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3A38" w14:textId="77777777" w:rsidR="007320A2" w:rsidRPr="00260B12" w:rsidRDefault="007320A2" w:rsidP="00AA4F10">
      <w:pPr>
        <w:spacing w:after="0" w:line="240" w:lineRule="auto"/>
        <w:jc w:val="center"/>
        <w:rPr>
          <w:rFonts w:cstheme="minorHAnsi"/>
          <w:sz w:val="24"/>
          <w:szCs w:val="24"/>
        </w:rPr>
      </w:pPr>
      <w:r w:rsidRPr="00260B12">
        <w:rPr>
          <w:rFonts w:cstheme="minorHAnsi"/>
          <w:b/>
          <w:sz w:val="24"/>
          <w:szCs w:val="24"/>
        </w:rPr>
        <w:t>COM Department Faculty Meeting</w:t>
      </w:r>
    </w:p>
    <w:p w14:paraId="05895C66" w14:textId="611AB460" w:rsidR="007320A2" w:rsidRPr="00260B12" w:rsidRDefault="007320A2" w:rsidP="00AA4F10">
      <w:pPr>
        <w:spacing w:after="0" w:line="240" w:lineRule="auto"/>
        <w:jc w:val="center"/>
        <w:rPr>
          <w:rFonts w:cstheme="minorHAnsi"/>
          <w:sz w:val="24"/>
          <w:szCs w:val="24"/>
        </w:rPr>
      </w:pPr>
      <w:r w:rsidRPr="00260B12">
        <w:rPr>
          <w:rFonts w:cstheme="minorHAnsi"/>
          <w:sz w:val="24"/>
          <w:szCs w:val="24"/>
        </w:rPr>
        <w:t>October 5, 2020</w:t>
      </w:r>
    </w:p>
    <w:p w14:paraId="01AA77AC" w14:textId="77777777" w:rsidR="007320A2" w:rsidRPr="00260B12" w:rsidRDefault="007320A2" w:rsidP="00AA4F10">
      <w:pPr>
        <w:spacing w:after="0" w:line="240" w:lineRule="auto"/>
        <w:jc w:val="center"/>
        <w:rPr>
          <w:rFonts w:cstheme="minorHAnsi"/>
          <w:sz w:val="24"/>
          <w:szCs w:val="24"/>
        </w:rPr>
      </w:pPr>
      <w:r w:rsidRPr="00260B12">
        <w:rPr>
          <w:rFonts w:cstheme="minorHAnsi"/>
          <w:sz w:val="24"/>
          <w:szCs w:val="24"/>
        </w:rPr>
        <w:t>Meeting Minutes</w:t>
      </w:r>
    </w:p>
    <w:p w14:paraId="188E4762" w14:textId="351AF7BF" w:rsidR="00BC621B" w:rsidRPr="00260B12" w:rsidRDefault="00BC621B" w:rsidP="00AA4F10">
      <w:pPr>
        <w:tabs>
          <w:tab w:val="left" w:pos="3735"/>
        </w:tabs>
        <w:spacing w:after="0" w:line="240" w:lineRule="auto"/>
        <w:rPr>
          <w:rFonts w:cstheme="minorHAnsi"/>
          <w:sz w:val="24"/>
          <w:szCs w:val="24"/>
        </w:rPr>
      </w:pPr>
      <w:r w:rsidRPr="00260B12">
        <w:rPr>
          <w:rFonts w:cstheme="minorHAnsi"/>
          <w:sz w:val="24"/>
          <w:szCs w:val="24"/>
        </w:rPr>
        <w:tab/>
      </w:r>
    </w:p>
    <w:p w14:paraId="2555313A" w14:textId="5695E302" w:rsidR="00BC621B" w:rsidRPr="00260B12" w:rsidRDefault="007320A2" w:rsidP="00AA4F10">
      <w:pPr>
        <w:tabs>
          <w:tab w:val="left" w:pos="3735"/>
        </w:tabs>
        <w:spacing w:after="0" w:line="240" w:lineRule="auto"/>
        <w:rPr>
          <w:rFonts w:cstheme="minorHAnsi"/>
          <w:sz w:val="24"/>
          <w:szCs w:val="24"/>
        </w:rPr>
      </w:pPr>
      <w:r w:rsidRPr="00260B12">
        <w:rPr>
          <w:rFonts w:cstheme="minorHAnsi"/>
          <w:sz w:val="24"/>
          <w:szCs w:val="24"/>
        </w:rPr>
        <w:t xml:space="preserve">Attendees (in person): </w:t>
      </w:r>
      <w:r w:rsidR="00992BA0" w:rsidRPr="00260B12">
        <w:rPr>
          <w:rFonts w:cstheme="minorHAnsi"/>
          <w:sz w:val="24"/>
          <w:szCs w:val="24"/>
        </w:rPr>
        <w:t xml:space="preserve">Dr. </w:t>
      </w:r>
      <w:r w:rsidR="00CC412D" w:rsidRPr="00260B12">
        <w:rPr>
          <w:rFonts w:cstheme="minorHAnsi"/>
          <w:sz w:val="24"/>
          <w:szCs w:val="24"/>
        </w:rPr>
        <w:t xml:space="preserve">Brian Ott, </w:t>
      </w:r>
      <w:r w:rsidR="00992BA0" w:rsidRPr="00260B12">
        <w:rPr>
          <w:rFonts w:cstheme="minorHAnsi"/>
          <w:sz w:val="24"/>
          <w:szCs w:val="24"/>
        </w:rPr>
        <w:t xml:space="preserve">Dr. </w:t>
      </w:r>
      <w:r w:rsidR="00BC621B" w:rsidRPr="00260B12">
        <w:rPr>
          <w:rFonts w:cstheme="minorHAnsi"/>
          <w:sz w:val="24"/>
          <w:szCs w:val="24"/>
        </w:rPr>
        <w:t xml:space="preserve">Isabelle Bauman, </w:t>
      </w:r>
      <w:r w:rsidR="00992BA0" w:rsidRPr="00260B12">
        <w:rPr>
          <w:rFonts w:cstheme="minorHAnsi"/>
          <w:sz w:val="24"/>
          <w:szCs w:val="24"/>
        </w:rPr>
        <w:t xml:space="preserve">Dr. </w:t>
      </w:r>
      <w:r w:rsidR="00BC621B" w:rsidRPr="00260B12">
        <w:rPr>
          <w:rFonts w:cstheme="minorHAnsi"/>
          <w:sz w:val="24"/>
          <w:szCs w:val="24"/>
        </w:rPr>
        <w:t xml:space="preserve">Carrisa Hoelscher, </w:t>
      </w:r>
      <w:r w:rsidR="00992BA0" w:rsidRPr="00260B12">
        <w:rPr>
          <w:rFonts w:cstheme="minorHAnsi"/>
          <w:sz w:val="24"/>
          <w:szCs w:val="24"/>
        </w:rPr>
        <w:t xml:space="preserve">Dr. </w:t>
      </w:r>
      <w:r w:rsidR="00BC621B" w:rsidRPr="00260B12">
        <w:rPr>
          <w:rFonts w:cstheme="minorHAnsi"/>
          <w:sz w:val="24"/>
          <w:szCs w:val="24"/>
        </w:rPr>
        <w:t xml:space="preserve">Erin Wehrman, </w:t>
      </w:r>
      <w:r w:rsidR="00992BA0" w:rsidRPr="00260B12">
        <w:rPr>
          <w:rFonts w:cstheme="minorHAnsi"/>
          <w:sz w:val="24"/>
          <w:szCs w:val="24"/>
        </w:rPr>
        <w:t xml:space="preserve">Ms. </w:t>
      </w:r>
      <w:r w:rsidR="00BC621B" w:rsidRPr="00260B12">
        <w:rPr>
          <w:rFonts w:cstheme="minorHAnsi"/>
          <w:sz w:val="24"/>
          <w:szCs w:val="24"/>
        </w:rPr>
        <w:t xml:space="preserve">Nora Cox, </w:t>
      </w:r>
      <w:r w:rsidR="00992BA0" w:rsidRPr="00260B12">
        <w:rPr>
          <w:rFonts w:cstheme="minorHAnsi"/>
          <w:sz w:val="24"/>
          <w:szCs w:val="24"/>
        </w:rPr>
        <w:t xml:space="preserve">Dr. </w:t>
      </w:r>
      <w:r w:rsidR="00BC621B" w:rsidRPr="00260B12">
        <w:rPr>
          <w:rFonts w:cstheme="minorHAnsi"/>
          <w:sz w:val="24"/>
          <w:szCs w:val="24"/>
        </w:rPr>
        <w:t>Stephen Spates</w:t>
      </w:r>
      <w:r w:rsidR="00503847" w:rsidRPr="00260B12">
        <w:rPr>
          <w:rFonts w:cstheme="minorHAnsi"/>
          <w:sz w:val="24"/>
          <w:szCs w:val="24"/>
        </w:rPr>
        <w:t>,</w:t>
      </w:r>
      <w:r w:rsidR="00BC621B" w:rsidRPr="00260B12">
        <w:rPr>
          <w:rFonts w:cstheme="minorHAnsi"/>
          <w:sz w:val="24"/>
          <w:szCs w:val="24"/>
        </w:rPr>
        <w:t xml:space="preserve"> </w:t>
      </w:r>
      <w:r w:rsidR="00992BA0" w:rsidRPr="00260B12">
        <w:rPr>
          <w:rFonts w:cstheme="minorHAnsi"/>
          <w:sz w:val="24"/>
          <w:szCs w:val="24"/>
        </w:rPr>
        <w:t xml:space="preserve">Dr. </w:t>
      </w:r>
      <w:r w:rsidR="00BC621B" w:rsidRPr="00260B12">
        <w:rPr>
          <w:rFonts w:cstheme="minorHAnsi"/>
          <w:sz w:val="24"/>
          <w:szCs w:val="24"/>
        </w:rPr>
        <w:t xml:space="preserve">Jake Simmons, </w:t>
      </w:r>
      <w:r w:rsidR="00992BA0" w:rsidRPr="00260B12">
        <w:rPr>
          <w:rFonts w:cstheme="minorHAnsi"/>
          <w:sz w:val="24"/>
          <w:szCs w:val="24"/>
        </w:rPr>
        <w:t xml:space="preserve">Ms. </w:t>
      </w:r>
      <w:r w:rsidR="00BC621B" w:rsidRPr="00260B12">
        <w:rPr>
          <w:rFonts w:cstheme="minorHAnsi"/>
          <w:sz w:val="24"/>
          <w:szCs w:val="24"/>
        </w:rPr>
        <w:t xml:space="preserve">Deana Butcher, </w:t>
      </w:r>
      <w:r w:rsidR="00992BA0" w:rsidRPr="00260B12">
        <w:rPr>
          <w:rFonts w:cstheme="minorHAnsi"/>
          <w:sz w:val="24"/>
          <w:szCs w:val="24"/>
        </w:rPr>
        <w:t xml:space="preserve">Ms. </w:t>
      </w:r>
      <w:r w:rsidR="00BC621B" w:rsidRPr="00260B12">
        <w:rPr>
          <w:rFonts w:cstheme="minorHAnsi"/>
          <w:sz w:val="24"/>
          <w:szCs w:val="24"/>
        </w:rPr>
        <w:t xml:space="preserve">Taleyna Morris, </w:t>
      </w:r>
      <w:r w:rsidR="00992BA0" w:rsidRPr="00260B12">
        <w:rPr>
          <w:rFonts w:cstheme="minorHAnsi"/>
          <w:sz w:val="24"/>
          <w:szCs w:val="24"/>
        </w:rPr>
        <w:t xml:space="preserve">Dr. </w:t>
      </w:r>
      <w:r w:rsidR="00BC621B" w:rsidRPr="00260B12">
        <w:rPr>
          <w:rFonts w:cstheme="minorHAnsi"/>
          <w:sz w:val="24"/>
          <w:szCs w:val="24"/>
        </w:rPr>
        <w:t xml:space="preserve">Sam Dyer, </w:t>
      </w:r>
      <w:r w:rsidR="00992BA0" w:rsidRPr="00260B12">
        <w:rPr>
          <w:rFonts w:cstheme="minorHAnsi"/>
          <w:sz w:val="24"/>
          <w:szCs w:val="24"/>
        </w:rPr>
        <w:t xml:space="preserve">Dr. </w:t>
      </w:r>
      <w:r w:rsidR="00BC621B" w:rsidRPr="00260B12">
        <w:rPr>
          <w:rFonts w:cstheme="minorHAnsi"/>
          <w:sz w:val="24"/>
          <w:szCs w:val="24"/>
        </w:rPr>
        <w:t xml:space="preserve">Randy Dillon, </w:t>
      </w:r>
      <w:r w:rsidR="00992BA0" w:rsidRPr="00260B12">
        <w:rPr>
          <w:rFonts w:cstheme="minorHAnsi"/>
          <w:sz w:val="24"/>
          <w:szCs w:val="24"/>
        </w:rPr>
        <w:t xml:space="preserve">Dr. </w:t>
      </w:r>
      <w:r w:rsidR="00133D20" w:rsidRPr="00260B12">
        <w:rPr>
          <w:rFonts w:cstheme="minorHAnsi"/>
          <w:sz w:val="24"/>
          <w:szCs w:val="24"/>
        </w:rPr>
        <w:t>Gordana Lazi</w:t>
      </w:r>
      <w:r w:rsidR="0085015A" w:rsidRPr="00260B12">
        <w:rPr>
          <w:rFonts w:cstheme="minorHAnsi"/>
          <w:sz w:val="24"/>
          <w:szCs w:val="24"/>
        </w:rPr>
        <w:t>ć</w:t>
      </w:r>
      <w:r w:rsidR="00CC412D" w:rsidRPr="00260B12">
        <w:rPr>
          <w:rFonts w:cstheme="minorHAnsi"/>
          <w:sz w:val="24"/>
          <w:szCs w:val="24"/>
        </w:rPr>
        <w:t>,</w:t>
      </w:r>
      <w:r w:rsidR="008A5453" w:rsidRPr="00260B12">
        <w:rPr>
          <w:rFonts w:cstheme="minorHAnsi"/>
          <w:sz w:val="24"/>
          <w:szCs w:val="24"/>
        </w:rPr>
        <w:t xml:space="preserve"> </w:t>
      </w:r>
      <w:r w:rsidR="00992BA0" w:rsidRPr="00260B12">
        <w:rPr>
          <w:rFonts w:cstheme="minorHAnsi"/>
          <w:sz w:val="24"/>
          <w:szCs w:val="24"/>
        </w:rPr>
        <w:t xml:space="preserve">Ms. </w:t>
      </w:r>
      <w:r w:rsidR="008A5453" w:rsidRPr="00260B12">
        <w:rPr>
          <w:rFonts w:cstheme="minorHAnsi"/>
          <w:sz w:val="24"/>
          <w:szCs w:val="24"/>
        </w:rPr>
        <w:t>Jerri Lynn Kyle,</w:t>
      </w:r>
      <w:r w:rsidR="00CC412D" w:rsidRPr="00260B12">
        <w:rPr>
          <w:rFonts w:cstheme="minorHAnsi"/>
          <w:sz w:val="24"/>
          <w:szCs w:val="24"/>
        </w:rPr>
        <w:t xml:space="preserve"> Suzanne Moskalski took minutes</w:t>
      </w:r>
    </w:p>
    <w:p w14:paraId="64930950" w14:textId="77777777" w:rsidR="007320A2" w:rsidRPr="00260B12" w:rsidRDefault="007320A2" w:rsidP="00AA4F10">
      <w:pPr>
        <w:spacing w:after="0" w:line="240" w:lineRule="auto"/>
        <w:rPr>
          <w:rFonts w:cstheme="minorHAnsi"/>
          <w:sz w:val="24"/>
          <w:szCs w:val="24"/>
        </w:rPr>
      </w:pPr>
    </w:p>
    <w:p w14:paraId="504E4181" w14:textId="69801D24" w:rsidR="00CC412D" w:rsidRPr="00260B12" w:rsidRDefault="007320A2" w:rsidP="00AA4F10">
      <w:pPr>
        <w:spacing w:after="0" w:line="240" w:lineRule="auto"/>
        <w:rPr>
          <w:rFonts w:cstheme="minorHAnsi"/>
          <w:sz w:val="24"/>
          <w:szCs w:val="24"/>
        </w:rPr>
      </w:pPr>
      <w:r w:rsidRPr="00260B12">
        <w:rPr>
          <w:rFonts w:cstheme="minorHAnsi"/>
          <w:sz w:val="24"/>
          <w:szCs w:val="24"/>
        </w:rPr>
        <w:t xml:space="preserve">Attendees (via Zoom): </w:t>
      </w:r>
      <w:r w:rsidR="00992BA0" w:rsidRPr="00260B12">
        <w:rPr>
          <w:rFonts w:cstheme="minorHAnsi"/>
          <w:sz w:val="24"/>
          <w:szCs w:val="24"/>
        </w:rPr>
        <w:t xml:space="preserve">Dr. </w:t>
      </w:r>
      <w:r w:rsidR="00347372" w:rsidRPr="00260B12">
        <w:rPr>
          <w:rFonts w:cstheme="minorHAnsi"/>
          <w:sz w:val="24"/>
          <w:szCs w:val="24"/>
        </w:rPr>
        <w:t xml:space="preserve">Char Berquist, </w:t>
      </w:r>
      <w:r w:rsidR="00992BA0" w:rsidRPr="00260B12">
        <w:rPr>
          <w:rFonts w:cstheme="minorHAnsi"/>
          <w:sz w:val="24"/>
          <w:szCs w:val="24"/>
        </w:rPr>
        <w:t xml:space="preserve">Dr. </w:t>
      </w:r>
      <w:r w:rsidR="00863707" w:rsidRPr="00260B12">
        <w:rPr>
          <w:rFonts w:cstheme="minorHAnsi"/>
          <w:sz w:val="24"/>
          <w:szCs w:val="24"/>
        </w:rPr>
        <w:t xml:space="preserve">John Bourhis, </w:t>
      </w:r>
      <w:r w:rsidR="00992BA0" w:rsidRPr="00260B12">
        <w:rPr>
          <w:rFonts w:cstheme="minorHAnsi"/>
          <w:sz w:val="24"/>
          <w:szCs w:val="24"/>
        </w:rPr>
        <w:t xml:space="preserve">Dr. </w:t>
      </w:r>
      <w:r w:rsidR="00863707" w:rsidRPr="00260B12">
        <w:rPr>
          <w:rFonts w:cstheme="minorHAnsi"/>
          <w:sz w:val="24"/>
          <w:szCs w:val="24"/>
        </w:rPr>
        <w:t>Chris Collins</w:t>
      </w:r>
      <w:r w:rsidR="00347372" w:rsidRPr="00260B12">
        <w:rPr>
          <w:rFonts w:cstheme="minorHAnsi"/>
          <w:sz w:val="24"/>
          <w:szCs w:val="24"/>
        </w:rPr>
        <w:t xml:space="preserve">, </w:t>
      </w:r>
      <w:r w:rsidR="00992BA0" w:rsidRPr="00260B12">
        <w:rPr>
          <w:rFonts w:cstheme="minorHAnsi"/>
          <w:sz w:val="24"/>
          <w:szCs w:val="24"/>
        </w:rPr>
        <w:t xml:space="preserve">Dr. </w:t>
      </w:r>
      <w:r w:rsidR="00347372" w:rsidRPr="00260B12">
        <w:rPr>
          <w:rFonts w:cstheme="minorHAnsi"/>
          <w:sz w:val="24"/>
          <w:szCs w:val="24"/>
        </w:rPr>
        <w:t>Eric Morris</w:t>
      </w:r>
      <w:r w:rsidR="00133D20" w:rsidRPr="00260B12">
        <w:rPr>
          <w:rFonts w:cstheme="minorHAnsi"/>
          <w:sz w:val="24"/>
          <w:szCs w:val="24"/>
        </w:rPr>
        <w:t xml:space="preserve">, </w:t>
      </w:r>
      <w:r w:rsidR="00992BA0" w:rsidRPr="00260B12">
        <w:rPr>
          <w:rFonts w:cstheme="minorHAnsi"/>
          <w:sz w:val="24"/>
          <w:szCs w:val="24"/>
        </w:rPr>
        <w:t xml:space="preserve">Ms. </w:t>
      </w:r>
      <w:r w:rsidR="00133D20" w:rsidRPr="00260B12">
        <w:rPr>
          <w:rFonts w:cstheme="minorHAnsi"/>
          <w:sz w:val="24"/>
          <w:szCs w:val="24"/>
        </w:rPr>
        <w:t>Allison Coltharp</w:t>
      </w:r>
      <w:r w:rsidR="00DD482D" w:rsidRPr="00260B12">
        <w:rPr>
          <w:rFonts w:cstheme="minorHAnsi"/>
          <w:sz w:val="24"/>
          <w:szCs w:val="24"/>
        </w:rPr>
        <w:t xml:space="preserve">, </w:t>
      </w:r>
      <w:r w:rsidR="00992BA0" w:rsidRPr="00260B12">
        <w:rPr>
          <w:rFonts w:cstheme="minorHAnsi"/>
          <w:sz w:val="24"/>
          <w:szCs w:val="24"/>
        </w:rPr>
        <w:t xml:space="preserve">Ms. </w:t>
      </w:r>
      <w:r w:rsidR="00DD482D" w:rsidRPr="00260B12">
        <w:rPr>
          <w:rFonts w:cstheme="minorHAnsi"/>
          <w:sz w:val="24"/>
          <w:szCs w:val="24"/>
        </w:rPr>
        <w:t xml:space="preserve">Heather Blades, </w:t>
      </w:r>
      <w:r w:rsidR="00992BA0" w:rsidRPr="00260B12">
        <w:rPr>
          <w:rFonts w:cstheme="minorHAnsi"/>
          <w:sz w:val="24"/>
          <w:szCs w:val="24"/>
        </w:rPr>
        <w:t xml:space="preserve">Dr. </w:t>
      </w:r>
      <w:r w:rsidR="00DD482D" w:rsidRPr="00260B12">
        <w:rPr>
          <w:rFonts w:cstheme="minorHAnsi"/>
          <w:sz w:val="24"/>
          <w:szCs w:val="24"/>
        </w:rPr>
        <w:t>LeAnn Brazeal</w:t>
      </w:r>
      <w:r w:rsidR="002D2E5F" w:rsidRPr="00260B12">
        <w:rPr>
          <w:rFonts w:cstheme="minorHAnsi"/>
          <w:sz w:val="24"/>
          <w:szCs w:val="24"/>
        </w:rPr>
        <w:t xml:space="preserve">, </w:t>
      </w:r>
      <w:r w:rsidR="00992BA0" w:rsidRPr="00260B12">
        <w:rPr>
          <w:rFonts w:cstheme="minorHAnsi"/>
          <w:sz w:val="24"/>
          <w:szCs w:val="24"/>
        </w:rPr>
        <w:t xml:space="preserve">Mr. </w:t>
      </w:r>
      <w:r w:rsidR="002D2E5F" w:rsidRPr="00260B12">
        <w:rPr>
          <w:rFonts w:cstheme="minorHAnsi"/>
          <w:sz w:val="24"/>
          <w:szCs w:val="24"/>
        </w:rPr>
        <w:t>Jay Howard,</w:t>
      </w:r>
      <w:r w:rsidR="00F611AC" w:rsidRPr="00260B12">
        <w:rPr>
          <w:rFonts w:cstheme="minorHAnsi"/>
          <w:sz w:val="24"/>
          <w:szCs w:val="24"/>
        </w:rPr>
        <w:t xml:space="preserve"> Observer </w:t>
      </w:r>
      <w:r w:rsidR="008C6210" w:rsidRPr="00260B12">
        <w:rPr>
          <w:rFonts w:cstheme="minorHAnsi"/>
          <w:sz w:val="24"/>
          <w:szCs w:val="24"/>
        </w:rPr>
        <w:t>–</w:t>
      </w:r>
      <w:r w:rsidR="00F611AC" w:rsidRPr="00260B12">
        <w:rPr>
          <w:rFonts w:cstheme="minorHAnsi"/>
          <w:sz w:val="24"/>
          <w:szCs w:val="24"/>
        </w:rPr>
        <w:t xml:space="preserve"> </w:t>
      </w:r>
      <w:r w:rsidR="008C6210" w:rsidRPr="00260B12">
        <w:rPr>
          <w:rFonts w:cstheme="minorHAnsi"/>
          <w:sz w:val="24"/>
          <w:szCs w:val="24"/>
        </w:rPr>
        <w:t>MO State</w:t>
      </w:r>
    </w:p>
    <w:p w14:paraId="64AA9E0E" w14:textId="77777777" w:rsidR="007320A2" w:rsidRPr="00260B12" w:rsidRDefault="007320A2" w:rsidP="00AA4F10">
      <w:pPr>
        <w:spacing w:after="0" w:line="240" w:lineRule="auto"/>
        <w:rPr>
          <w:rFonts w:cstheme="minorHAnsi"/>
          <w:sz w:val="24"/>
          <w:szCs w:val="24"/>
        </w:rPr>
      </w:pPr>
    </w:p>
    <w:p w14:paraId="6533DDFC" w14:textId="29CE6361" w:rsidR="009805D9" w:rsidRPr="00260B12" w:rsidRDefault="00CC412D" w:rsidP="00AA4F10">
      <w:pPr>
        <w:spacing w:after="0" w:line="240" w:lineRule="auto"/>
        <w:rPr>
          <w:rFonts w:cstheme="minorHAnsi"/>
          <w:sz w:val="24"/>
          <w:szCs w:val="24"/>
        </w:rPr>
      </w:pPr>
      <w:r w:rsidRPr="00260B12">
        <w:rPr>
          <w:rFonts w:cstheme="minorHAnsi"/>
          <w:sz w:val="24"/>
          <w:szCs w:val="24"/>
        </w:rPr>
        <w:t xml:space="preserve">Absent: </w:t>
      </w:r>
      <w:r w:rsidR="00992BA0" w:rsidRPr="00260B12">
        <w:rPr>
          <w:rFonts w:cstheme="minorHAnsi"/>
          <w:sz w:val="24"/>
          <w:szCs w:val="24"/>
        </w:rPr>
        <w:t xml:space="preserve">Dr. </w:t>
      </w:r>
      <w:r w:rsidR="00133D20" w:rsidRPr="00260B12">
        <w:rPr>
          <w:rFonts w:cstheme="minorHAnsi"/>
          <w:sz w:val="24"/>
          <w:szCs w:val="24"/>
        </w:rPr>
        <w:t>Liz Dudash-Buskirk</w:t>
      </w:r>
      <w:r w:rsidR="00022194" w:rsidRPr="00260B12">
        <w:rPr>
          <w:rFonts w:cstheme="minorHAnsi"/>
          <w:sz w:val="24"/>
          <w:szCs w:val="24"/>
        </w:rPr>
        <w:t xml:space="preserve">, </w:t>
      </w:r>
      <w:r w:rsidR="00992BA0" w:rsidRPr="00260B12">
        <w:rPr>
          <w:rFonts w:cstheme="minorHAnsi"/>
          <w:sz w:val="24"/>
          <w:szCs w:val="24"/>
        </w:rPr>
        <w:t xml:space="preserve">Ms. </w:t>
      </w:r>
      <w:r w:rsidR="00022194" w:rsidRPr="00260B12">
        <w:rPr>
          <w:rFonts w:cstheme="minorHAnsi"/>
          <w:sz w:val="24"/>
          <w:szCs w:val="24"/>
        </w:rPr>
        <w:t>Heather Walters</w:t>
      </w:r>
    </w:p>
    <w:p w14:paraId="0C5F742B" w14:textId="77777777" w:rsidR="007320A2" w:rsidRPr="00260B12" w:rsidRDefault="007320A2" w:rsidP="00AA4F10">
      <w:pPr>
        <w:spacing w:after="0" w:line="240" w:lineRule="auto"/>
        <w:rPr>
          <w:rFonts w:cstheme="minorHAnsi"/>
          <w:sz w:val="24"/>
          <w:szCs w:val="24"/>
        </w:rPr>
      </w:pPr>
    </w:p>
    <w:p w14:paraId="11D7EA83" w14:textId="7AF1EBAC" w:rsidR="00347372" w:rsidRPr="00260B12" w:rsidRDefault="007320A2" w:rsidP="00AA4F10">
      <w:pPr>
        <w:spacing w:after="0" w:line="240" w:lineRule="auto"/>
        <w:rPr>
          <w:rFonts w:cstheme="minorHAnsi"/>
          <w:sz w:val="24"/>
          <w:szCs w:val="24"/>
        </w:rPr>
      </w:pPr>
      <w:r w:rsidRPr="00260B12">
        <w:rPr>
          <w:rFonts w:cstheme="minorHAnsi"/>
          <w:sz w:val="24"/>
          <w:szCs w:val="24"/>
        </w:rPr>
        <w:t xml:space="preserve">Meeting called to order: </w:t>
      </w:r>
      <w:r w:rsidR="002D2E5F" w:rsidRPr="00260B12">
        <w:rPr>
          <w:rFonts w:cstheme="minorHAnsi"/>
          <w:sz w:val="24"/>
          <w:szCs w:val="24"/>
        </w:rPr>
        <w:t>12:</w:t>
      </w:r>
      <w:r w:rsidR="00916C74" w:rsidRPr="00260B12">
        <w:rPr>
          <w:rFonts w:cstheme="minorHAnsi"/>
          <w:sz w:val="24"/>
          <w:szCs w:val="24"/>
        </w:rPr>
        <w:t>17</w:t>
      </w:r>
      <w:r w:rsidRPr="00260B12">
        <w:rPr>
          <w:rFonts w:cstheme="minorHAnsi"/>
          <w:sz w:val="24"/>
          <w:szCs w:val="24"/>
        </w:rPr>
        <w:t xml:space="preserve"> p.m.</w:t>
      </w:r>
    </w:p>
    <w:p w14:paraId="548C33B6" w14:textId="21A8BB0A" w:rsidR="007320A2" w:rsidRPr="00260B12" w:rsidRDefault="007320A2" w:rsidP="00AA4F10">
      <w:pPr>
        <w:spacing w:after="0" w:line="240" w:lineRule="auto"/>
        <w:rPr>
          <w:rFonts w:cstheme="minorHAnsi"/>
          <w:sz w:val="24"/>
          <w:szCs w:val="24"/>
        </w:rPr>
      </w:pPr>
    </w:p>
    <w:p w14:paraId="12045EF0" w14:textId="77777777" w:rsidR="007320A2" w:rsidRPr="00260B12" w:rsidRDefault="007320A2" w:rsidP="00AA4F10">
      <w:pPr>
        <w:spacing w:after="0" w:line="240" w:lineRule="auto"/>
        <w:rPr>
          <w:rFonts w:cstheme="minorHAnsi"/>
          <w:sz w:val="24"/>
          <w:szCs w:val="24"/>
          <w:u w:val="single"/>
        </w:rPr>
      </w:pPr>
      <w:r w:rsidRPr="00260B12">
        <w:rPr>
          <w:rFonts w:cstheme="minorHAnsi"/>
          <w:sz w:val="24"/>
          <w:szCs w:val="24"/>
          <w:u w:val="single"/>
        </w:rPr>
        <w:t>Information Items</w:t>
      </w:r>
    </w:p>
    <w:p w14:paraId="4CBADCBA" w14:textId="77777777" w:rsidR="007320A2" w:rsidRPr="00260B12" w:rsidRDefault="007320A2" w:rsidP="00AA4F10">
      <w:pPr>
        <w:spacing w:after="0" w:line="240" w:lineRule="auto"/>
        <w:rPr>
          <w:rFonts w:cstheme="minorHAnsi"/>
          <w:sz w:val="24"/>
          <w:szCs w:val="24"/>
        </w:rPr>
      </w:pPr>
    </w:p>
    <w:p w14:paraId="743481E4" w14:textId="6C2A84AF" w:rsidR="007320A2" w:rsidRPr="00260B12" w:rsidRDefault="007320A2" w:rsidP="00AA4F10">
      <w:pPr>
        <w:pStyle w:val="ListParagraph"/>
        <w:numPr>
          <w:ilvl w:val="0"/>
          <w:numId w:val="16"/>
        </w:numPr>
        <w:spacing w:after="0" w:line="240" w:lineRule="auto"/>
        <w:ind w:left="720"/>
        <w:contextualSpacing w:val="0"/>
        <w:rPr>
          <w:rFonts w:cstheme="minorHAnsi"/>
          <w:sz w:val="24"/>
          <w:szCs w:val="24"/>
        </w:rPr>
      </w:pPr>
      <w:r w:rsidRPr="00260B12">
        <w:rPr>
          <w:rFonts w:cstheme="minorHAnsi"/>
          <w:b/>
          <w:sz w:val="24"/>
          <w:szCs w:val="24"/>
        </w:rPr>
        <w:t>None</w:t>
      </w:r>
      <w:r w:rsidRPr="00260B12">
        <w:rPr>
          <w:rFonts w:cstheme="minorHAnsi"/>
          <w:sz w:val="24"/>
          <w:szCs w:val="24"/>
        </w:rPr>
        <w:t>.</w:t>
      </w:r>
    </w:p>
    <w:p w14:paraId="1D680E54" w14:textId="77777777" w:rsidR="007320A2" w:rsidRPr="00260B12" w:rsidRDefault="007320A2" w:rsidP="00AA4F10">
      <w:pPr>
        <w:pStyle w:val="ListParagraph"/>
        <w:spacing w:after="0" w:line="240" w:lineRule="auto"/>
        <w:ind w:left="1080"/>
        <w:contextualSpacing w:val="0"/>
        <w:rPr>
          <w:rFonts w:cstheme="minorHAnsi"/>
          <w:sz w:val="24"/>
          <w:szCs w:val="24"/>
        </w:rPr>
      </w:pPr>
    </w:p>
    <w:p w14:paraId="3BFA61CA" w14:textId="77777777" w:rsidR="007320A2" w:rsidRPr="00260B12" w:rsidRDefault="007320A2" w:rsidP="00AA4F10">
      <w:pPr>
        <w:spacing w:after="0" w:line="240" w:lineRule="auto"/>
        <w:rPr>
          <w:rFonts w:cstheme="minorHAnsi"/>
          <w:sz w:val="24"/>
          <w:szCs w:val="24"/>
          <w:u w:val="single"/>
        </w:rPr>
      </w:pPr>
      <w:r w:rsidRPr="00260B12">
        <w:rPr>
          <w:rFonts w:cstheme="minorHAnsi"/>
          <w:sz w:val="24"/>
          <w:szCs w:val="24"/>
          <w:u w:val="single"/>
        </w:rPr>
        <w:t>Discussion Items</w:t>
      </w:r>
    </w:p>
    <w:p w14:paraId="611C3404" w14:textId="77777777" w:rsidR="007320A2" w:rsidRPr="00260B12" w:rsidRDefault="007320A2" w:rsidP="00AA4F10">
      <w:pPr>
        <w:spacing w:after="0" w:line="240" w:lineRule="auto"/>
        <w:rPr>
          <w:rFonts w:cstheme="minorHAnsi"/>
          <w:sz w:val="24"/>
          <w:szCs w:val="24"/>
        </w:rPr>
      </w:pPr>
    </w:p>
    <w:p w14:paraId="7F9BC6D6" w14:textId="466519D2" w:rsidR="00CE2AE1" w:rsidRPr="00260B12" w:rsidRDefault="00CE2AE1" w:rsidP="00DA5583">
      <w:pPr>
        <w:pStyle w:val="ListParagraph"/>
        <w:numPr>
          <w:ilvl w:val="0"/>
          <w:numId w:val="29"/>
        </w:numPr>
        <w:spacing w:after="0" w:line="240" w:lineRule="auto"/>
        <w:ind w:left="720"/>
        <w:contextualSpacing w:val="0"/>
        <w:rPr>
          <w:rFonts w:cstheme="minorHAnsi"/>
          <w:sz w:val="24"/>
          <w:szCs w:val="24"/>
        </w:rPr>
      </w:pPr>
      <w:r w:rsidRPr="00260B12">
        <w:rPr>
          <w:rFonts w:cstheme="minorHAnsi"/>
          <w:b/>
          <w:sz w:val="24"/>
          <w:szCs w:val="24"/>
        </w:rPr>
        <w:t>Diversity, Inclusion, Equity, and Antiracism Efforts</w:t>
      </w:r>
      <w:r w:rsidR="00BF733D" w:rsidRPr="00260B12">
        <w:rPr>
          <w:rFonts w:cstheme="minorHAnsi"/>
          <w:sz w:val="24"/>
          <w:szCs w:val="24"/>
        </w:rPr>
        <w:t>.</w:t>
      </w:r>
    </w:p>
    <w:p w14:paraId="44D3AD25" w14:textId="77777777" w:rsidR="00CE2AE1" w:rsidRPr="00260B12" w:rsidRDefault="00CE2AE1" w:rsidP="00AA4F10">
      <w:pPr>
        <w:pStyle w:val="ListParagraph"/>
        <w:spacing w:after="0" w:line="240" w:lineRule="auto"/>
        <w:contextualSpacing w:val="0"/>
        <w:rPr>
          <w:rFonts w:cstheme="minorHAnsi"/>
          <w:sz w:val="24"/>
          <w:szCs w:val="24"/>
        </w:rPr>
      </w:pPr>
    </w:p>
    <w:p w14:paraId="234C4E87" w14:textId="60491494" w:rsidR="00347372" w:rsidRPr="00260B12" w:rsidRDefault="00133D20" w:rsidP="00AA4F10">
      <w:pPr>
        <w:pStyle w:val="ListParagraph"/>
        <w:numPr>
          <w:ilvl w:val="0"/>
          <w:numId w:val="17"/>
        </w:numPr>
        <w:spacing w:after="0" w:line="240" w:lineRule="auto"/>
        <w:contextualSpacing w:val="0"/>
        <w:rPr>
          <w:rFonts w:cstheme="minorHAnsi"/>
          <w:sz w:val="24"/>
          <w:szCs w:val="24"/>
        </w:rPr>
      </w:pPr>
      <w:r w:rsidRPr="00260B12">
        <w:rPr>
          <w:rFonts w:cstheme="minorHAnsi"/>
          <w:sz w:val="24"/>
          <w:szCs w:val="24"/>
        </w:rPr>
        <w:t xml:space="preserve">Dr. Ott </w:t>
      </w:r>
      <w:r w:rsidR="00916C74" w:rsidRPr="00260B12">
        <w:rPr>
          <w:rFonts w:cstheme="minorHAnsi"/>
          <w:sz w:val="24"/>
          <w:szCs w:val="24"/>
        </w:rPr>
        <w:t>welcomed everyone to the meeting</w:t>
      </w:r>
      <w:r w:rsidR="00C66C6E" w:rsidRPr="00260B12">
        <w:rPr>
          <w:rFonts w:cstheme="minorHAnsi"/>
          <w:sz w:val="24"/>
          <w:szCs w:val="24"/>
        </w:rPr>
        <w:t xml:space="preserve">. </w:t>
      </w:r>
      <w:r w:rsidR="00B4712C" w:rsidRPr="00260B12">
        <w:rPr>
          <w:rFonts w:cstheme="minorHAnsi"/>
          <w:sz w:val="24"/>
          <w:szCs w:val="24"/>
        </w:rPr>
        <w:t xml:space="preserve">He indicated that we would take up </w:t>
      </w:r>
      <w:r w:rsidR="00C66C6E" w:rsidRPr="00260B12">
        <w:rPr>
          <w:rFonts w:cstheme="minorHAnsi"/>
          <w:sz w:val="24"/>
          <w:szCs w:val="24"/>
        </w:rPr>
        <w:t xml:space="preserve">the Department’s diversity, inclusion, equity, and antiracism efforts </w:t>
      </w:r>
      <w:r w:rsidR="00B4712C" w:rsidRPr="00260B12">
        <w:rPr>
          <w:rFonts w:cstheme="minorHAnsi"/>
          <w:sz w:val="24"/>
          <w:szCs w:val="24"/>
        </w:rPr>
        <w:t xml:space="preserve">at three </w:t>
      </w:r>
      <w:r w:rsidR="00C66C6E" w:rsidRPr="00260B12">
        <w:rPr>
          <w:rFonts w:cstheme="minorHAnsi"/>
          <w:sz w:val="24"/>
          <w:szCs w:val="24"/>
        </w:rPr>
        <w:t xml:space="preserve">distinct but overlapping </w:t>
      </w:r>
      <w:r w:rsidR="00B4712C" w:rsidRPr="00260B12">
        <w:rPr>
          <w:rFonts w:cstheme="minorHAnsi"/>
          <w:sz w:val="24"/>
          <w:szCs w:val="24"/>
        </w:rPr>
        <w:t xml:space="preserve">levels: structural, </w:t>
      </w:r>
      <w:r w:rsidR="009E2D21" w:rsidRPr="00260B12">
        <w:rPr>
          <w:rFonts w:cstheme="minorHAnsi"/>
          <w:sz w:val="24"/>
          <w:szCs w:val="24"/>
        </w:rPr>
        <w:t>curricul</w:t>
      </w:r>
      <w:r w:rsidR="00335C64" w:rsidRPr="00260B12">
        <w:rPr>
          <w:rFonts w:cstheme="minorHAnsi"/>
          <w:sz w:val="24"/>
          <w:szCs w:val="24"/>
        </w:rPr>
        <w:t>ar</w:t>
      </w:r>
      <w:r w:rsidR="009E2D21" w:rsidRPr="00260B12">
        <w:rPr>
          <w:rFonts w:cstheme="minorHAnsi"/>
          <w:sz w:val="24"/>
          <w:szCs w:val="24"/>
        </w:rPr>
        <w:t xml:space="preserve"> and advising, and public messaging</w:t>
      </w:r>
      <w:r w:rsidR="00AA4F10" w:rsidRPr="00260B12">
        <w:rPr>
          <w:rFonts w:cstheme="minorHAnsi"/>
          <w:sz w:val="24"/>
          <w:szCs w:val="24"/>
        </w:rPr>
        <w:t>.</w:t>
      </w:r>
    </w:p>
    <w:p w14:paraId="0703A98B" w14:textId="77777777" w:rsidR="00AA4F10" w:rsidRPr="00260B12" w:rsidRDefault="00AA4F10" w:rsidP="00AA4F10">
      <w:pPr>
        <w:spacing w:after="0" w:line="240" w:lineRule="auto"/>
        <w:rPr>
          <w:rFonts w:cstheme="minorHAnsi"/>
          <w:sz w:val="24"/>
          <w:szCs w:val="24"/>
        </w:rPr>
      </w:pPr>
    </w:p>
    <w:p w14:paraId="416D4797" w14:textId="023C7CAC" w:rsidR="00EC33FD" w:rsidRPr="00260B12" w:rsidRDefault="00AA4F10" w:rsidP="00AA4F10">
      <w:pPr>
        <w:spacing w:after="0" w:line="240" w:lineRule="auto"/>
        <w:ind w:firstLine="720"/>
        <w:rPr>
          <w:rFonts w:cstheme="minorHAnsi"/>
          <w:sz w:val="24"/>
          <w:szCs w:val="24"/>
        </w:rPr>
      </w:pPr>
      <w:r w:rsidRPr="00260B12">
        <w:rPr>
          <w:rFonts w:cstheme="minorHAnsi"/>
          <w:i/>
          <w:sz w:val="24"/>
          <w:szCs w:val="24"/>
        </w:rPr>
        <w:t>S</w:t>
      </w:r>
      <w:r w:rsidR="00EC33FD" w:rsidRPr="00260B12">
        <w:rPr>
          <w:rFonts w:cstheme="minorHAnsi"/>
          <w:i/>
          <w:sz w:val="24"/>
          <w:szCs w:val="24"/>
        </w:rPr>
        <w:t xml:space="preserve">tructural </w:t>
      </w:r>
      <w:r w:rsidR="002F6A7C" w:rsidRPr="00260B12">
        <w:rPr>
          <w:rFonts w:cstheme="minorHAnsi"/>
          <w:i/>
          <w:sz w:val="24"/>
          <w:szCs w:val="24"/>
        </w:rPr>
        <w:t>L</w:t>
      </w:r>
      <w:r w:rsidR="00EC33FD" w:rsidRPr="00260B12">
        <w:rPr>
          <w:rFonts w:cstheme="minorHAnsi"/>
          <w:i/>
          <w:sz w:val="24"/>
          <w:szCs w:val="24"/>
        </w:rPr>
        <w:t>evel</w:t>
      </w:r>
    </w:p>
    <w:p w14:paraId="39EA3569" w14:textId="77777777" w:rsidR="00AA4F10" w:rsidRPr="00260B12" w:rsidRDefault="00AA4F10" w:rsidP="00AA4F10">
      <w:pPr>
        <w:spacing w:after="0" w:line="240" w:lineRule="auto"/>
        <w:rPr>
          <w:rFonts w:cstheme="minorHAnsi"/>
          <w:sz w:val="24"/>
          <w:szCs w:val="24"/>
        </w:rPr>
      </w:pPr>
    </w:p>
    <w:p w14:paraId="6AC1F5BA" w14:textId="51E22A30" w:rsidR="00465424" w:rsidRPr="00260B12" w:rsidRDefault="00E05A64" w:rsidP="00465424">
      <w:pPr>
        <w:pStyle w:val="ListParagraph"/>
        <w:numPr>
          <w:ilvl w:val="0"/>
          <w:numId w:val="17"/>
        </w:numPr>
        <w:spacing w:after="0" w:line="240" w:lineRule="auto"/>
        <w:rPr>
          <w:rFonts w:cstheme="minorHAnsi"/>
          <w:sz w:val="24"/>
          <w:szCs w:val="24"/>
        </w:rPr>
      </w:pPr>
      <w:r w:rsidRPr="00260B12">
        <w:rPr>
          <w:rFonts w:cstheme="minorHAnsi"/>
          <w:sz w:val="24"/>
          <w:szCs w:val="24"/>
        </w:rPr>
        <w:t xml:space="preserve">Dr. Ott </w:t>
      </w:r>
      <w:r w:rsidR="003A5A55" w:rsidRPr="00260B12">
        <w:rPr>
          <w:rFonts w:cstheme="minorHAnsi"/>
          <w:sz w:val="24"/>
          <w:szCs w:val="24"/>
        </w:rPr>
        <w:t xml:space="preserve">announced </w:t>
      </w:r>
      <w:r w:rsidRPr="00260B12">
        <w:rPr>
          <w:rFonts w:cstheme="minorHAnsi"/>
          <w:sz w:val="24"/>
          <w:szCs w:val="24"/>
        </w:rPr>
        <w:t xml:space="preserve">he </w:t>
      </w:r>
      <w:r w:rsidR="007F39A2" w:rsidRPr="00260B12">
        <w:rPr>
          <w:rFonts w:cstheme="minorHAnsi"/>
          <w:sz w:val="24"/>
          <w:szCs w:val="24"/>
        </w:rPr>
        <w:t>plans to</w:t>
      </w:r>
      <w:r w:rsidRPr="00260B12">
        <w:rPr>
          <w:rFonts w:cstheme="minorHAnsi"/>
          <w:sz w:val="24"/>
          <w:szCs w:val="24"/>
        </w:rPr>
        <w:t xml:space="preserve"> participate in </w:t>
      </w:r>
      <w:r w:rsidR="004E575F" w:rsidRPr="00260B12">
        <w:rPr>
          <w:rFonts w:cstheme="minorHAnsi"/>
          <w:sz w:val="24"/>
          <w:szCs w:val="24"/>
        </w:rPr>
        <w:t xml:space="preserve">a </w:t>
      </w:r>
      <w:r w:rsidR="009F2A4E" w:rsidRPr="00260B12">
        <w:rPr>
          <w:rFonts w:cstheme="minorHAnsi"/>
          <w:sz w:val="24"/>
          <w:szCs w:val="24"/>
        </w:rPr>
        <w:t xml:space="preserve">training </w:t>
      </w:r>
      <w:r w:rsidR="004E575F" w:rsidRPr="00260B12">
        <w:rPr>
          <w:rFonts w:cstheme="minorHAnsi"/>
          <w:sz w:val="24"/>
          <w:szCs w:val="24"/>
        </w:rPr>
        <w:t>session</w:t>
      </w:r>
      <w:r w:rsidRPr="00260B12">
        <w:rPr>
          <w:rFonts w:cstheme="minorHAnsi"/>
          <w:sz w:val="24"/>
          <w:szCs w:val="24"/>
        </w:rPr>
        <w:t xml:space="preserve"> </w:t>
      </w:r>
      <w:r w:rsidR="00F52226" w:rsidRPr="00260B12">
        <w:rPr>
          <w:rFonts w:cstheme="minorHAnsi"/>
          <w:sz w:val="24"/>
          <w:szCs w:val="24"/>
        </w:rPr>
        <w:t>titled</w:t>
      </w:r>
      <w:r w:rsidRPr="00260B12">
        <w:rPr>
          <w:rFonts w:cstheme="minorHAnsi"/>
          <w:sz w:val="24"/>
          <w:szCs w:val="24"/>
        </w:rPr>
        <w:t xml:space="preserve">, “Diversity 201 for </w:t>
      </w:r>
      <w:r w:rsidR="000E1535" w:rsidRPr="00260B12">
        <w:rPr>
          <w:rFonts w:cstheme="minorHAnsi"/>
          <w:sz w:val="24"/>
          <w:szCs w:val="24"/>
        </w:rPr>
        <w:t xml:space="preserve">Supervisors.” </w:t>
      </w:r>
      <w:r w:rsidR="00B31B0B" w:rsidRPr="00260B12">
        <w:rPr>
          <w:rFonts w:cstheme="minorHAnsi"/>
          <w:sz w:val="24"/>
          <w:szCs w:val="24"/>
        </w:rPr>
        <w:t>The date of that training</w:t>
      </w:r>
      <w:r w:rsidR="000E1535" w:rsidRPr="00260B12">
        <w:rPr>
          <w:rFonts w:cstheme="minorHAnsi"/>
          <w:sz w:val="24"/>
          <w:szCs w:val="24"/>
        </w:rPr>
        <w:t xml:space="preserve"> is </w:t>
      </w:r>
      <w:r w:rsidR="00A630A2" w:rsidRPr="00260B12">
        <w:rPr>
          <w:rFonts w:cstheme="minorHAnsi"/>
          <w:sz w:val="24"/>
          <w:szCs w:val="24"/>
        </w:rPr>
        <w:t xml:space="preserve">currently </w:t>
      </w:r>
      <w:r w:rsidR="000E1535" w:rsidRPr="00260B12">
        <w:rPr>
          <w:rFonts w:cstheme="minorHAnsi"/>
          <w:sz w:val="24"/>
          <w:szCs w:val="24"/>
        </w:rPr>
        <w:t>being rescheduled</w:t>
      </w:r>
      <w:r w:rsidR="00A630A2" w:rsidRPr="00260B12">
        <w:rPr>
          <w:rFonts w:cstheme="minorHAnsi"/>
          <w:sz w:val="24"/>
          <w:szCs w:val="24"/>
        </w:rPr>
        <w:t xml:space="preserve">, as </w:t>
      </w:r>
      <w:r w:rsidR="00D61F27" w:rsidRPr="00260B12">
        <w:rPr>
          <w:rFonts w:cstheme="minorHAnsi"/>
          <w:sz w:val="24"/>
          <w:szCs w:val="24"/>
        </w:rPr>
        <w:t>it</w:t>
      </w:r>
      <w:r w:rsidR="00A630A2" w:rsidRPr="00260B12">
        <w:rPr>
          <w:rFonts w:cstheme="minorHAnsi"/>
          <w:sz w:val="24"/>
          <w:szCs w:val="24"/>
        </w:rPr>
        <w:t xml:space="preserve"> conflicted with Fall Break</w:t>
      </w:r>
      <w:r w:rsidR="000E1535" w:rsidRPr="00260B12">
        <w:rPr>
          <w:rFonts w:cstheme="minorHAnsi"/>
          <w:sz w:val="24"/>
          <w:szCs w:val="24"/>
        </w:rPr>
        <w:t>.</w:t>
      </w:r>
    </w:p>
    <w:p w14:paraId="02D3DDEB" w14:textId="6C794EFF" w:rsidR="00E97775" w:rsidRPr="00260B12" w:rsidRDefault="009E02C3" w:rsidP="00E97775">
      <w:pPr>
        <w:pStyle w:val="ListParagraph"/>
        <w:numPr>
          <w:ilvl w:val="0"/>
          <w:numId w:val="17"/>
        </w:numPr>
        <w:spacing w:after="0" w:line="240" w:lineRule="auto"/>
        <w:rPr>
          <w:rFonts w:cstheme="minorHAnsi"/>
          <w:sz w:val="24"/>
          <w:szCs w:val="24"/>
        </w:rPr>
      </w:pPr>
      <w:r w:rsidRPr="00260B12">
        <w:rPr>
          <w:rFonts w:cstheme="minorHAnsi"/>
          <w:sz w:val="24"/>
          <w:szCs w:val="24"/>
        </w:rPr>
        <w:t xml:space="preserve">Dr. Ott </w:t>
      </w:r>
      <w:r w:rsidR="003A5A55" w:rsidRPr="00260B12">
        <w:rPr>
          <w:rFonts w:cstheme="minorHAnsi"/>
          <w:sz w:val="24"/>
          <w:szCs w:val="24"/>
        </w:rPr>
        <w:t xml:space="preserve">shared </w:t>
      </w:r>
      <w:r w:rsidR="00465424" w:rsidRPr="00260B12">
        <w:rPr>
          <w:rFonts w:cstheme="minorHAnsi"/>
          <w:sz w:val="24"/>
          <w:szCs w:val="24"/>
        </w:rPr>
        <w:t xml:space="preserve">he has </w:t>
      </w:r>
      <w:r w:rsidRPr="00260B12">
        <w:rPr>
          <w:rFonts w:cstheme="minorHAnsi"/>
          <w:sz w:val="24"/>
          <w:szCs w:val="24"/>
        </w:rPr>
        <w:t xml:space="preserve">charged </w:t>
      </w:r>
      <w:r w:rsidR="00465424" w:rsidRPr="00260B12">
        <w:rPr>
          <w:rFonts w:cstheme="minorHAnsi"/>
          <w:sz w:val="24"/>
          <w:szCs w:val="24"/>
        </w:rPr>
        <w:t>the Department’s</w:t>
      </w:r>
      <w:r w:rsidRPr="00260B12">
        <w:rPr>
          <w:rFonts w:cstheme="minorHAnsi"/>
          <w:sz w:val="24"/>
          <w:szCs w:val="24"/>
        </w:rPr>
        <w:t xml:space="preserve"> four </w:t>
      </w:r>
      <w:r w:rsidR="00A630A2" w:rsidRPr="00260B12">
        <w:rPr>
          <w:rFonts w:cstheme="minorHAnsi"/>
          <w:sz w:val="24"/>
          <w:szCs w:val="24"/>
        </w:rPr>
        <w:t xml:space="preserve">Unit </w:t>
      </w:r>
      <w:r w:rsidR="00465424" w:rsidRPr="00260B12">
        <w:rPr>
          <w:rFonts w:cstheme="minorHAnsi"/>
          <w:sz w:val="24"/>
          <w:szCs w:val="24"/>
        </w:rPr>
        <w:t>D</w:t>
      </w:r>
      <w:r w:rsidRPr="00260B12">
        <w:rPr>
          <w:rFonts w:cstheme="minorHAnsi"/>
          <w:sz w:val="24"/>
          <w:szCs w:val="24"/>
        </w:rPr>
        <w:t xml:space="preserve">irectors </w:t>
      </w:r>
      <w:r w:rsidR="00465424" w:rsidRPr="00260B12">
        <w:rPr>
          <w:rFonts w:cstheme="minorHAnsi"/>
          <w:sz w:val="24"/>
          <w:szCs w:val="24"/>
        </w:rPr>
        <w:t>(</w:t>
      </w:r>
      <w:r w:rsidR="00884F96" w:rsidRPr="00260B12">
        <w:rPr>
          <w:rFonts w:cstheme="minorHAnsi"/>
          <w:sz w:val="24"/>
          <w:szCs w:val="24"/>
        </w:rPr>
        <w:t>Basic Course, C</w:t>
      </w:r>
      <w:r w:rsidR="003A5A55">
        <w:rPr>
          <w:rFonts w:cstheme="minorHAnsi"/>
          <w:sz w:val="24"/>
          <w:szCs w:val="24"/>
        </w:rPr>
        <w:t>enter for Dispute Resolution</w:t>
      </w:r>
      <w:r w:rsidR="00884F96" w:rsidRPr="00260B12">
        <w:rPr>
          <w:rFonts w:cstheme="minorHAnsi"/>
          <w:sz w:val="24"/>
          <w:szCs w:val="24"/>
        </w:rPr>
        <w:t xml:space="preserve">, Debate, and Graduate Studies) </w:t>
      </w:r>
      <w:r w:rsidRPr="00260B12">
        <w:rPr>
          <w:rFonts w:cstheme="minorHAnsi"/>
          <w:sz w:val="24"/>
          <w:szCs w:val="24"/>
        </w:rPr>
        <w:t xml:space="preserve">with articulating a three-year vision plan that includes </w:t>
      </w:r>
      <w:r w:rsidR="0062667F" w:rsidRPr="00260B12">
        <w:rPr>
          <w:rFonts w:cstheme="minorHAnsi"/>
          <w:sz w:val="24"/>
          <w:szCs w:val="24"/>
        </w:rPr>
        <w:t xml:space="preserve">explicit steps to promote </w:t>
      </w:r>
      <w:r w:rsidRPr="00260B12">
        <w:rPr>
          <w:rFonts w:cstheme="minorHAnsi"/>
          <w:sz w:val="24"/>
          <w:szCs w:val="24"/>
        </w:rPr>
        <w:t>diversity</w:t>
      </w:r>
      <w:r w:rsidR="007F39A2" w:rsidRPr="00260B12">
        <w:rPr>
          <w:rFonts w:cstheme="minorHAnsi"/>
          <w:sz w:val="24"/>
          <w:szCs w:val="24"/>
        </w:rPr>
        <w:t xml:space="preserve"> and </w:t>
      </w:r>
      <w:r w:rsidRPr="00260B12">
        <w:rPr>
          <w:rFonts w:cstheme="minorHAnsi"/>
          <w:sz w:val="24"/>
          <w:szCs w:val="24"/>
        </w:rPr>
        <w:t>inclusion</w:t>
      </w:r>
      <w:r w:rsidR="00FA51C3" w:rsidRPr="00260B12">
        <w:rPr>
          <w:rFonts w:cstheme="minorHAnsi"/>
          <w:sz w:val="24"/>
          <w:szCs w:val="24"/>
        </w:rPr>
        <w:t xml:space="preserve"> and </w:t>
      </w:r>
      <w:r w:rsidR="00AF049D" w:rsidRPr="00260B12">
        <w:rPr>
          <w:rFonts w:cstheme="minorHAnsi"/>
          <w:sz w:val="24"/>
          <w:szCs w:val="24"/>
        </w:rPr>
        <w:t xml:space="preserve">to </w:t>
      </w:r>
      <w:r w:rsidR="00FA51C3" w:rsidRPr="00260B12">
        <w:rPr>
          <w:rFonts w:cstheme="minorHAnsi"/>
          <w:sz w:val="24"/>
          <w:szCs w:val="24"/>
        </w:rPr>
        <w:t xml:space="preserve">enact </w:t>
      </w:r>
      <w:r w:rsidR="007F39A2" w:rsidRPr="00260B12">
        <w:rPr>
          <w:rFonts w:cstheme="minorHAnsi"/>
          <w:sz w:val="24"/>
          <w:szCs w:val="24"/>
        </w:rPr>
        <w:t xml:space="preserve">equity and </w:t>
      </w:r>
      <w:r w:rsidR="00FA51C3" w:rsidRPr="00260B12">
        <w:rPr>
          <w:rFonts w:cstheme="minorHAnsi"/>
          <w:sz w:val="24"/>
          <w:szCs w:val="24"/>
        </w:rPr>
        <w:t>antiracism</w:t>
      </w:r>
      <w:r w:rsidRPr="00260B12">
        <w:rPr>
          <w:rFonts w:cstheme="minorHAnsi"/>
          <w:sz w:val="24"/>
          <w:szCs w:val="24"/>
        </w:rPr>
        <w:t>.</w:t>
      </w:r>
    </w:p>
    <w:p w14:paraId="20709F60" w14:textId="04D88B7F" w:rsidR="00E97775" w:rsidRPr="00260B12" w:rsidRDefault="009E02C3" w:rsidP="009F2A4E">
      <w:pPr>
        <w:pStyle w:val="ListParagraph"/>
        <w:numPr>
          <w:ilvl w:val="1"/>
          <w:numId w:val="17"/>
        </w:numPr>
        <w:spacing w:after="0" w:line="240" w:lineRule="auto"/>
        <w:ind w:left="1440"/>
        <w:rPr>
          <w:rFonts w:cstheme="minorHAnsi"/>
          <w:sz w:val="24"/>
          <w:szCs w:val="24"/>
        </w:rPr>
      </w:pPr>
      <w:r w:rsidRPr="00260B12">
        <w:rPr>
          <w:rFonts w:cstheme="minorHAnsi"/>
          <w:sz w:val="24"/>
          <w:szCs w:val="24"/>
        </w:rPr>
        <w:t xml:space="preserve">Dr. Ott </w:t>
      </w:r>
      <w:r w:rsidR="00E97775" w:rsidRPr="00260B12">
        <w:rPr>
          <w:rFonts w:cstheme="minorHAnsi"/>
          <w:sz w:val="24"/>
          <w:szCs w:val="24"/>
        </w:rPr>
        <w:t>thinks this charge should be extended to the Department’s Personnel and Scholarship committees as well</w:t>
      </w:r>
      <w:r w:rsidRPr="00260B12">
        <w:rPr>
          <w:rFonts w:cstheme="minorHAnsi"/>
          <w:sz w:val="24"/>
          <w:szCs w:val="24"/>
        </w:rPr>
        <w:t xml:space="preserve">. </w:t>
      </w:r>
    </w:p>
    <w:p w14:paraId="79C9F910" w14:textId="7ECFF63B" w:rsidR="0048270E" w:rsidRPr="00260B12" w:rsidRDefault="00E97775" w:rsidP="0048270E">
      <w:pPr>
        <w:pStyle w:val="ListParagraph"/>
        <w:numPr>
          <w:ilvl w:val="0"/>
          <w:numId w:val="17"/>
        </w:numPr>
        <w:spacing w:after="0" w:line="240" w:lineRule="auto"/>
        <w:rPr>
          <w:rFonts w:cstheme="minorHAnsi"/>
          <w:sz w:val="24"/>
          <w:szCs w:val="24"/>
        </w:rPr>
      </w:pPr>
      <w:r w:rsidRPr="00260B12">
        <w:rPr>
          <w:rFonts w:cstheme="minorHAnsi"/>
          <w:sz w:val="24"/>
          <w:szCs w:val="24"/>
        </w:rPr>
        <w:t xml:space="preserve">Dr. Ott invited the faculty to </w:t>
      </w:r>
      <w:r w:rsidR="00443E47" w:rsidRPr="00260B12">
        <w:rPr>
          <w:rFonts w:cstheme="minorHAnsi"/>
          <w:sz w:val="24"/>
          <w:szCs w:val="24"/>
        </w:rPr>
        <w:t>identify</w:t>
      </w:r>
      <w:r w:rsidRPr="00260B12">
        <w:rPr>
          <w:rFonts w:cstheme="minorHAnsi"/>
          <w:sz w:val="24"/>
          <w:szCs w:val="24"/>
        </w:rPr>
        <w:t xml:space="preserve"> other </w:t>
      </w:r>
      <w:r w:rsidR="00112C37" w:rsidRPr="00260B12">
        <w:rPr>
          <w:rFonts w:cstheme="minorHAnsi"/>
          <w:sz w:val="24"/>
          <w:szCs w:val="24"/>
        </w:rPr>
        <w:t xml:space="preserve">actions </w:t>
      </w:r>
      <w:r w:rsidR="00B637C6" w:rsidRPr="00260B12">
        <w:rPr>
          <w:rFonts w:cstheme="minorHAnsi"/>
          <w:sz w:val="24"/>
          <w:szCs w:val="24"/>
        </w:rPr>
        <w:t>the Department</w:t>
      </w:r>
      <w:r w:rsidR="00112C37" w:rsidRPr="00260B12">
        <w:rPr>
          <w:rFonts w:cstheme="minorHAnsi"/>
          <w:sz w:val="24"/>
          <w:szCs w:val="24"/>
        </w:rPr>
        <w:t xml:space="preserve"> could </w:t>
      </w:r>
      <w:r w:rsidR="00B637C6" w:rsidRPr="00260B12">
        <w:rPr>
          <w:rFonts w:cstheme="minorHAnsi"/>
          <w:sz w:val="24"/>
          <w:szCs w:val="24"/>
        </w:rPr>
        <w:t>under</w:t>
      </w:r>
      <w:r w:rsidR="00112C37" w:rsidRPr="00260B12">
        <w:rPr>
          <w:rFonts w:cstheme="minorHAnsi"/>
          <w:sz w:val="24"/>
          <w:szCs w:val="24"/>
        </w:rPr>
        <w:t xml:space="preserve">take to </w:t>
      </w:r>
      <w:r w:rsidR="00FF012F" w:rsidRPr="00260B12">
        <w:rPr>
          <w:rFonts w:cstheme="minorHAnsi"/>
          <w:sz w:val="24"/>
          <w:szCs w:val="24"/>
        </w:rPr>
        <w:t>foster</w:t>
      </w:r>
      <w:r w:rsidR="00112C37" w:rsidRPr="00260B12">
        <w:rPr>
          <w:rFonts w:cstheme="minorHAnsi"/>
          <w:sz w:val="24"/>
          <w:szCs w:val="24"/>
        </w:rPr>
        <w:t xml:space="preserve"> meaningful change.</w:t>
      </w:r>
    </w:p>
    <w:p w14:paraId="5845BBC0" w14:textId="32234EEB" w:rsidR="0048270E" w:rsidRPr="00260B12" w:rsidRDefault="009E02C3" w:rsidP="0048270E">
      <w:pPr>
        <w:pStyle w:val="ListParagraph"/>
        <w:numPr>
          <w:ilvl w:val="1"/>
          <w:numId w:val="12"/>
        </w:numPr>
        <w:spacing w:after="0" w:line="240" w:lineRule="auto"/>
        <w:contextualSpacing w:val="0"/>
        <w:rPr>
          <w:rFonts w:cstheme="minorHAnsi"/>
          <w:sz w:val="24"/>
          <w:szCs w:val="24"/>
        </w:rPr>
      </w:pPr>
      <w:r w:rsidRPr="00260B12">
        <w:rPr>
          <w:rFonts w:cstheme="minorHAnsi"/>
          <w:sz w:val="24"/>
          <w:szCs w:val="24"/>
        </w:rPr>
        <w:t xml:space="preserve">Dr. Hoelscher </w:t>
      </w:r>
      <w:r w:rsidR="0001401E" w:rsidRPr="00260B12">
        <w:rPr>
          <w:rFonts w:cstheme="minorHAnsi"/>
          <w:sz w:val="24"/>
          <w:szCs w:val="24"/>
        </w:rPr>
        <w:t>noted that the idea of</w:t>
      </w:r>
      <w:r w:rsidR="001A0F45" w:rsidRPr="00260B12">
        <w:rPr>
          <w:rFonts w:cstheme="minorHAnsi"/>
          <w:sz w:val="24"/>
          <w:szCs w:val="24"/>
        </w:rPr>
        <w:t xml:space="preserve"> hosting a </w:t>
      </w:r>
      <w:r w:rsidRPr="00260B12">
        <w:rPr>
          <w:rFonts w:cstheme="minorHAnsi"/>
          <w:sz w:val="24"/>
          <w:szCs w:val="24"/>
        </w:rPr>
        <w:t xml:space="preserve">bias training </w:t>
      </w:r>
      <w:r w:rsidR="001A0F45" w:rsidRPr="00260B12">
        <w:rPr>
          <w:rFonts w:cstheme="minorHAnsi"/>
          <w:sz w:val="24"/>
          <w:szCs w:val="24"/>
        </w:rPr>
        <w:t>in the Department has been mentioned in the past and that she supports it</w:t>
      </w:r>
      <w:r w:rsidRPr="00260B12">
        <w:rPr>
          <w:rFonts w:cstheme="minorHAnsi"/>
          <w:sz w:val="24"/>
          <w:szCs w:val="24"/>
        </w:rPr>
        <w:t>.</w:t>
      </w:r>
    </w:p>
    <w:p w14:paraId="6072FF1C" w14:textId="13CDBC12" w:rsidR="0048270E" w:rsidRPr="00260B12" w:rsidRDefault="009E02C3" w:rsidP="0048270E">
      <w:pPr>
        <w:pStyle w:val="ListParagraph"/>
        <w:numPr>
          <w:ilvl w:val="1"/>
          <w:numId w:val="12"/>
        </w:numPr>
        <w:spacing w:after="0" w:line="240" w:lineRule="auto"/>
        <w:contextualSpacing w:val="0"/>
        <w:rPr>
          <w:rFonts w:cstheme="minorHAnsi"/>
          <w:sz w:val="24"/>
          <w:szCs w:val="24"/>
        </w:rPr>
      </w:pPr>
      <w:r w:rsidRPr="00260B12">
        <w:rPr>
          <w:rFonts w:cstheme="minorHAnsi"/>
          <w:sz w:val="24"/>
          <w:szCs w:val="24"/>
        </w:rPr>
        <w:lastRenderedPageBreak/>
        <w:t xml:space="preserve">Dr. Spates </w:t>
      </w:r>
      <w:r w:rsidR="00D326E1" w:rsidRPr="00260B12">
        <w:rPr>
          <w:rFonts w:cstheme="minorHAnsi"/>
          <w:sz w:val="24"/>
          <w:szCs w:val="24"/>
        </w:rPr>
        <w:t xml:space="preserve">indicated his support </w:t>
      </w:r>
      <w:r w:rsidR="008736F4" w:rsidRPr="00260B12">
        <w:rPr>
          <w:rFonts w:cstheme="minorHAnsi"/>
          <w:sz w:val="24"/>
          <w:szCs w:val="24"/>
        </w:rPr>
        <w:t xml:space="preserve">for efforts to address these issues </w:t>
      </w:r>
      <w:r w:rsidR="001255C3" w:rsidRPr="00260B12">
        <w:rPr>
          <w:rFonts w:cstheme="minorHAnsi"/>
          <w:sz w:val="24"/>
          <w:szCs w:val="24"/>
        </w:rPr>
        <w:t>across</w:t>
      </w:r>
      <w:r w:rsidR="00706C67" w:rsidRPr="00260B12">
        <w:rPr>
          <w:rFonts w:cstheme="minorHAnsi"/>
          <w:sz w:val="24"/>
          <w:szCs w:val="24"/>
        </w:rPr>
        <w:t xml:space="preserve"> various leadership positions</w:t>
      </w:r>
      <w:r w:rsidR="0048270E" w:rsidRPr="00260B12">
        <w:rPr>
          <w:rFonts w:cstheme="minorHAnsi"/>
          <w:sz w:val="24"/>
          <w:szCs w:val="24"/>
        </w:rPr>
        <w:t xml:space="preserve">, </w:t>
      </w:r>
      <w:r w:rsidR="003766A2" w:rsidRPr="00260B12">
        <w:rPr>
          <w:rFonts w:cstheme="minorHAnsi"/>
          <w:sz w:val="24"/>
          <w:szCs w:val="24"/>
        </w:rPr>
        <w:t>adding</w:t>
      </w:r>
      <w:r w:rsidR="0048270E" w:rsidRPr="00260B12">
        <w:rPr>
          <w:rFonts w:cstheme="minorHAnsi"/>
          <w:sz w:val="24"/>
          <w:szCs w:val="24"/>
        </w:rPr>
        <w:t xml:space="preserve"> that such efforts </w:t>
      </w:r>
      <w:r w:rsidR="00F34E92" w:rsidRPr="00260B12">
        <w:rPr>
          <w:rFonts w:cstheme="minorHAnsi"/>
          <w:sz w:val="24"/>
          <w:szCs w:val="24"/>
        </w:rPr>
        <w:t xml:space="preserve">set a positive tone and </w:t>
      </w:r>
      <w:r w:rsidR="003766A2" w:rsidRPr="00260B12">
        <w:rPr>
          <w:rFonts w:cstheme="minorHAnsi"/>
          <w:sz w:val="24"/>
          <w:szCs w:val="24"/>
        </w:rPr>
        <w:t>would</w:t>
      </w:r>
      <w:r w:rsidR="0048270E" w:rsidRPr="00260B12">
        <w:rPr>
          <w:rFonts w:cstheme="minorHAnsi"/>
          <w:sz w:val="24"/>
          <w:szCs w:val="24"/>
        </w:rPr>
        <w:t xml:space="preserve"> h</w:t>
      </w:r>
      <w:r w:rsidR="009C1F5F" w:rsidRPr="00260B12">
        <w:rPr>
          <w:rFonts w:cstheme="minorHAnsi"/>
          <w:sz w:val="24"/>
          <w:szCs w:val="24"/>
        </w:rPr>
        <w:t>opefully</w:t>
      </w:r>
      <w:r w:rsidR="0048270E" w:rsidRPr="00260B12">
        <w:rPr>
          <w:rFonts w:cstheme="minorHAnsi"/>
          <w:sz w:val="24"/>
          <w:szCs w:val="24"/>
        </w:rPr>
        <w:t xml:space="preserve"> trickle down.</w:t>
      </w:r>
    </w:p>
    <w:p w14:paraId="6AE77C2A" w14:textId="1F0D9BD6" w:rsidR="00390F73" w:rsidRPr="00260B12" w:rsidRDefault="009E02C3" w:rsidP="00390F73">
      <w:pPr>
        <w:pStyle w:val="ListParagraph"/>
        <w:numPr>
          <w:ilvl w:val="1"/>
          <w:numId w:val="12"/>
        </w:numPr>
        <w:spacing w:after="0" w:line="240" w:lineRule="auto"/>
        <w:contextualSpacing w:val="0"/>
        <w:rPr>
          <w:rFonts w:cstheme="minorHAnsi"/>
          <w:sz w:val="24"/>
          <w:szCs w:val="24"/>
        </w:rPr>
      </w:pPr>
      <w:r w:rsidRPr="00260B12">
        <w:rPr>
          <w:rFonts w:cstheme="minorHAnsi"/>
          <w:sz w:val="24"/>
          <w:szCs w:val="24"/>
        </w:rPr>
        <w:t xml:space="preserve">Dr. Berquist </w:t>
      </w:r>
      <w:r w:rsidR="0082235B" w:rsidRPr="00260B12">
        <w:rPr>
          <w:rFonts w:cstheme="minorHAnsi"/>
          <w:sz w:val="24"/>
          <w:szCs w:val="24"/>
        </w:rPr>
        <w:t>indicated</w:t>
      </w:r>
      <w:r w:rsidRPr="00260B12">
        <w:rPr>
          <w:rFonts w:cstheme="minorHAnsi"/>
          <w:sz w:val="24"/>
          <w:szCs w:val="24"/>
        </w:rPr>
        <w:t xml:space="preserve"> they do diversity circles in the (secondary) schools and she is amazed at how powerful it is. She has been shocked at the kind of experiences students have had.</w:t>
      </w:r>
      <w:r w:rsidR="008A5453" w:rsidRPr="00260B12">
        <w:rPr>
          <w:rFonts w:cstheme="minorHAnsi"/>
          <w:sz w:val="24"/>
          <w:szCs w:val="24"/>
        </w:rPr>
        <w:t xml:space="preserve"> She </w:t>
      </w:r>
      <w:r w:rsidR="0082235B" w:rsidRPr="00260B12">
        <w:rPr>
          <w:rFonts w:cstheme="minorHAnsi"/>
          <w:sz w:val="24"/>
          <w:szCs w:val="24"/>
        </w:rPr>
        <w:t>suggested that per</w:t>
      </w:r>
      <w:r w:rsidR="004E1F8E" w:rsidRPr="00260B12">
        <w:rPr>
          <w:rFonts w:cstheme="minorHAnsi"/>
          <w:sz w:val="24"/>
          <w:szCs w:val="24"/>
        </w:rPr>
        <w:t>haps a similar sort of thing could be implemented at</w:t>
      </w:r>
      <w:r w:rsidR="008A5453" w:rsidRPr="00260B12">
        <w:rPr>
          <w:rFonts w:cstheme="minorHAnsi"/>
          <w:sz w:val="24"/>
          <w:szCs w:val="24"/>
        </w:rPr>
        <w:t xml:space="preserve"> the </w:t>
      </w:r>
      <w:r w:rsidR="00EB1163" w:rsidRPr="00260B12">
        <w:rPr>
          <w:rFonts w:cstheme="minorHAnsi"/>
          <w:sz w:val="24"/>
          <w:szCs w:val="24"/>
        </w:rPr>
        <w:t>Department</w:t>
      </w:r>
      <w:r w:rsidR="008A5453" w:rsidRPr="00260B12">
        <w:rPr>
          <w:rFonts w:cstheme="minorHAnsi"/>
          <w:sz w:val="24"/>
          <w:szCs w:val="24"/>
        </w:rPr>
        <w:t xml:space="preserve"> level.</w:t>
      </w:r>
    </w:p>
    <w:p w14:paraId="02A92306" w14:textId="485A178D" w:rsidR="00215AC9" w:rsidRPr="00260B12" w:rsidRDefault="008A5453" w:rsidP="00215AC9">
      <w:pPr>
        <w:pStyle w:val="ListParagraph"/>
        <w:numPr>
          <w:ilvl w:val="2"/>
          <w:numId w:val="12"/>
        </w:numPr>
        <w:spacing w:after="0" w:line="240" w:lineRule="auto"/>
        <w:ind w:left="1800" w:hanging="360"/>
        <w:contextualSpacing w:val="0"/>
        <w:rPr>
          <w:rFonts w:cstheme="minorHAnsi"/>
          <w:sz w:val="24"/>
          <w:szCs w:val="24"/>
        </w:rPr>
      </w:pPr>
      <w:r w:rsidRPr="00260B12">
        <w:rPr>
          <w:rFonts w:cstheme="minorHAnsi"/>
          <w:sz w:val="24"/>
          <w:szCs w:val="24"/>
        </w:rPr>
        <w:t xml:space="preserve">Dr. Ott asked her to </w:t>
      </w:r>
      <w:r w:rsidR="00215AC9" w:rsidRPr="00260B12">
        <w:rPr>
          <w:rFonts w:cstheme="minorHAnsi"/>
          <w:sz w:val="24"/>
          <w:szCs w:val="24"/>
        </w:rPr>
        <w:t>elaborate</w:t>
      </w:r>
      <w:r w:rsidR="00E6569D" w:rsidRPr="00260B12">
        <w:rPr>
          <w:rFonts w:cstheme="minorHAnsi"/>
          <w:sz w:val="24"/>
          <w:szCs w:val="24"/>
        </w:rPr>
        <w:t xml:space="preserve"> on</w:t>
      </w:r>
      <w:r w:rsidR="005A7F87" w:rsidRPr="00260B12">
        <w:rPr>
          <w:rFonts w:cstheme="minorHAnsi"/>
          <w:sz w:val="24"/>
          <w:szCs w:val="24"/>
        </w:rPr>
        <w:t xml:space="preserve"> what the</w:t>
      </w:r>
      <w:r w:rsidR="00E6569D" w:rsidRPr="00260B12">
        <w:rPr>
          <w:rFonts w:cstheme="minorHAnsi"/>
          <w:sz w:val="24"/>
          <w:szCs w:val="24"/>
        </w:rPr>
        <w:t xml:space="preserve"> “</w:t>
      </w:r>
      <w:r w:rsidR="006101B3" w:rsidRPr="00260B12">
        <w:rPr>
          <w:rFonts w:cstheme="minorHAnsi"/>
          <w:sz w:val="24"/>
          <w:szCs w:val="24"/>
        </w:rPr>
        <w:t>c</w:t>
      </w:r>
      <w:r w:rsidR="00E6569D" w:rsidRPr="00260B12">
        <w:rPr>
          <w:rFonts w:cstheme="minorHAnsi"/>
          <w:sz w:val="24"/>
          <w:szCs w:val="24"/>
        </w:rPr>
        <w:t>ircles”</w:t>
      </w:r>
      <w:r w:rsidR="005A7F87" w:rsidRPr="00260B12">
        <w:rPr>
          <w:rFonts w:cstheme="minorHAnsi"/>
          <w:sz w:val="24"/>
          <w:szCs w:val="24"/>
        </w:rPr>
        <w:t xml:space="preserve"> entail.</w:t>
      </w:r>
    </w:p>
    <w:p w14:paraId="3E098F95" w14:textId="37E19289" w:rsidR="00C615BF" w:rsidRPr="00260B12" w:rsidRDefault="00215AC9" w:rsidP="00215AC9">
      <w:pPr>
        <w:pStyle w:val="ListParagraph"/>
        <w:numPr>
          <w:ilvl w:val="2"/>
          <w:numId w:val="12"/>
        </w:numPr>
        <w:spacing w:after="0" w:line="240" w:lineRule="auto"/>
        <w:ind w:left="1800" w:hanging="360"/>
        <w:contextualSpacing w:val="0"/>
        <w:rPr>
          <w:rFonts w:cstheme="minorHAnsi"/>
          <w:sz w:val="24"/>
          <w:szCs w:val="24"/>
        </w:rPr>
      </w:pPr>
      <w:r w:rsidRPr="00260B12">
        <w:rPr>
          <w:rFonts w:cstheme="minorHAnsi"/>
          <w:sz w:val="24"/>
          <w:szCs w:val="24"/>
        </w:rPr>
        <w:t xml:space="preserve">Dr. Berquist clarified that </w:t>
      </w:r>
      <w:r w:rsidR="005A7F87" w:rsidRPr="00260B12">
        <w:rPr>
          <w:rFonts w:cstheme="minorHAnsi"/>
          <w:sz w:val="24"/>
          <w:szCs w:val="24"/>
        </w:rPr>
        <w:t>they</w:t>
      </w:r>
      <w:r w:rsidR="00856264" w:rsidRPr="00260B12">
        <w:rPr>
          <w:rFonts w:cstheme="minorHAnsi"/>
          <w:sz w:val="24"/>
          <w:szCs w:val="24"/>
        </w:rPr>
        <w:t xml:space="preserve"> </w:t>
      </w:r>
      <w:r w:rsidR="005A7F87" w:rsidRPr="00260B12">
        <w:rPr>
          <w:rFonts w:cstheme="minorHAnsi"/>
          <w:sz w:val="24"/>
          <w:szCs w:val="24"/>
        </w:rPr>
        <w:t>occur</w:t>
      </w:r>
      <w:r w:rsidR="00856264" w:rsidRPr="00260B12">
        <w:rPr>
          <w:rFonts w:cstheme="minorHAnsi"/>
          <w:sz w:val="24"/>
          <w:szCs w:val="24"/>
        </w:rPr>
        <w:t xml:space="preserve"> i</w:t>
      </w:r>
      <w:r w:rsidR="008A5453" w:rsidRPr="00260B12">
        <w:rPr>
          <w:rFonts w:cstheme="minorHAnsi"/>
          <w:sz w:val="24"/>
          <w:szCs w:val="24"/>
        </w:rPr>
        <w:t>n middle schools</w:t>
      </w:r>
      <w:r w:rsidR="00856264" w:rsidRPr="00260B12">
        <w:rPr>
          <w:rFonts w:cstheme="minorHAnsi"/>
          <w:sz w:val="24"/>
          <w:szCs w:val="24"/>
        </w:rPr>
        <w:t xml:space="preserve"> for</w:t>
      </w:r>
      <w:r w:rsidR="008A5453" w:rsidRPr="00260B12">
        <w:rPr>
          <w:rFonts w:cstheme="minorHAnsi"/>
          <w:sz w:val="24"/>
          <w:szCs w:val="24"/>
        </w:rPr>
        <w:t xml:space="preserve"> 6-8 weeks, focus on students of color</w:t>
      </w:r>
      <w:r w:rsidR="000330A4" w:rsidRPr="00260B12">
        <w:rPr>
          <w:rFonts w:cstheme="minorHAnsi"/>
          <w:sz w:val="24"/>
          <w:szCs w:val="24"/>
        </w:rPr>
        <w:t>,</w:t>
      </w:r>
      <w:r w:rsidR="008A5453" w:rsidRPr="00260B12">
        <w:rPr>
          <w:rFonts w:cstheme="minorHAnsi"/>
          <w:sz w:val="24"/>
          <w:szCs w:val="24"/>
        </w:rPr>
        <w:t xml:space="preserve"> and </w:t>
      </w:r>
      <w:r w:rsidR="00503847" w:rsidRPr="00260B12">
        <w:rPr>
          <w:rFonts w:cstheme="minorHAnsi"/>
          <w:sz w:val="24"/>
          <w:szCs w:val="24"/>
        </w:rPr>
        <w:t xml:space="preserve">are </w:t>
      </w:r>
      <w:r w:rsidR="008A5453" w:rsidRPr="00260B12">
        <w:rPr>
          <w:rFonts w:cstheme="minorHAnsi"/>
          <w:sz w:val="24"/>
          <w:szCs w:val="24"/>
        </w:rPr>
        <w:t>safe space</w:t>
      </w:r>
      <w:r w:rsidR="0063550B" w:rsidRPr="00260B12">
        <w:rPr>
          <w:rFonts w:cstheme="minorHAnsi"/>
          <w:sz w:val="24"/>
          <w:szCs w:val="24"/>
        </w:rPr>
        <w:t xml:space="preserve">s </w:t>
      </w:r>
      <w:r w:rsidR="00503847" w:rsidRPr="00260B12">
        <w:rPr>
          <w:rFonts w:cstheme="minorHAnsi"/>
          <w:sz w:val="24"/>
          <w:szCs w:val="24"/>
        </w:rPr>
        <w:t>where students can</w:t>
      </w:r>
      <w:r w:rsidR="008A5453" w:rsidRPr="00260B12">
        <w:rPr>
          <w:rFonts w:cstheme="minorHAnsi"/>
          <w:sz w:val="24"/>
          <w:szCs w:val="24"/>
        </w:rPr>
        <w:t xml:space="preserve"> talk about their experiences.</w:t>
      </w:r>
      <w:r w:rsidR="00C615BF" w:rsidRPr="00260B12">
        <w:rPr>
          <w:rFonts w:cstheme="minorHAnsi"/>
          <w:sz w:val="24"/>
          <w:szCs w:val="24"/>
        </w:rPr>
        <w:t xml:space="preserve"> </w:t>
      </w:r>
    </w:p>
    <w:p w14:paraId="0FD61A3A" w14:textId="4346480D" w:rsidR="003E5432" w:rsidRPr="00260B12" w:rsidRDefault="00C615BF" w:rsidP="0063550B">
      <w:pPr>
        <w:pStyle w:val="ListParagraph"/>
        <w:numPr>
          <w:ilvl w:val="1"/>
          <w:numId w:val="12"/>
        </w:numPr>
        <w:spacing w:after="0" w:line="240" w:lineRule="auto"/>
        <w:contextualSpacing w:val="0"/>
        <w:rPr>
          <w:rFonts w:cstheme="minorHAnsi"/>
          <w:sz w:val="24"/>
          <w:szCs w:val="24"/>
        </w:rPr>
      </w:pPr>
      <w:r w:rsidRPr="00260B12">
        <w:rPr>
          <w:rFonts w:cstheme="minorHAnsi"/>
          <w:sz w:val="24"/>
          <w:szCs w:val="24"/>
        </w:rPr>
        <w:t xml:space="preserve">Dr. </w:t>
      </w:r>
      <w:r w:rsidR="0085015A" w:rsidRPr="00260B12">
        <w:rPr>
          <w:rFonts w:cstheme="minorHAnsi"/>
          <w:sz w:val="24"/>
          <w:szCs w:val="24"/>
        </w:rPr>
        <w:t>Lazić</w:t>
      </w:r>
      <w:r w:rsidRPr="00260B12">
        <w:rPr>
          <w:rFonts w:cstheme="minorHAnsi"/>
          <w:sz w:val="24"/>
          <w:szCs w:val="24"/>
        </w:rPr>
        <w:t xml:space="preserve"> </w:t>
      </w:r>
      <w:r w:rsidR="0057689C" w:rsidRPr="00260B12">
        <w:rPr>
          <w:rFonts w:cstheme="minorHAnsi"/>
          <w:sz w:val="24"/>
          <w:szCs w:val="24"/>
        </w:rPr>
        <w:t>expressed</w:t>
      </w:r>
      <w:r w:rsidRPr="00260B12">
        <w:rPr>
          <w:rFonts w:cstheme="minorHAnsi"/>
          <w:sz w:val="24"/>
          <w:szCs w:val="24"/>
        </w:rPr>
        <w:t xml:space="preserve"> surprise at the lack of diversity in her classes and believes </w:t>
      </w:r>
      <w:r w:rsidR="000330A4" w:rsidRPr="00260B12">
        <w:rPr>
          <w:rFonts w:cstheme="minorHAnsi"/>
          <w:sz w:val="24"/>
          <w:szCs w:val="24"/>
        </w:rPr>
        <w:t xml:space="preserve">the Department needs to expand its </w:t>
      </w:r>
      <w:r w:rsidRPr="00260B12">
        <w:rPr>
          <w:rFonts w:cstheme="minorHAnsi"/>
          <w:sz w:val="24"/>
          <w:szCs w:val="24"/>
        </w:rPr>
        <w:t>recruiting</w:t>
      </w:r>
      <w:r w:rsidR="00F611AC" w:rsidRPr="00260B12">
        <w:rPr>
          <w:rFonts w:cstheme="minorHAnsi"/>
          <w:sz w:val="24"/>
          <w:szCs w:val="24"/>
        </w:rPr>
        <w:t xml:space="preserve"> </w:t>
      </w:r>
      <w:r w:rsidR="0057689C" w:rsidRPr="00260B12">
        <w:rPr>
          <w:rFonts w:cstheme="minorHAnsi"/>
          <w:sz w:val="24"/>
          <w:szCs w:val="24"/>
        </w:rPr>
        <w:t xml:space="preserve">efforts </w:t>
      </w:r>
      <w:r w:rsidR="00F611AC" w:rsidRPr="00260B12">
        <w:rPr>
          <w:rFonts w:cstheme="minorHAnsi"/>
          <w:sz w:val="24"/>
          <w:szCs w:val="24"/>
        </w:rPr>
        <w:t xml:space="preserve">with a plan to attract a </w:t>
      </w:r>
      <w:r w:rsidR="0057689C" w:rsidRPr="00260B12">
        <w:rPr>
          <w:rFonts w:cstheme="minorHAnsi"/>
          <w:sz w:val="24"/>
          <w:szCs w:val="24"/>
        </w:rPr>
        <w:t xml:space="preserve">more </w:t>
      </w:r>
      <w:r w:rsidR="00F611AC" w:rsidRPr="00260B12">
        <w:rPr>
          <w:rFonts w:cstheme="minorHAnsi"/>
          <w:sz w:val="24"/>
          <w:szCs w:val="24"/>
        </w:rPr>
        <w:t>divers</w:t>
      </w:r>
      <w:r w:rsidR="0057689C" w:rsidRPr="00260B12">
        <w:rPr>
          <w:rFonts w:cstheme="minorHAnsi"/>
          <w:sz w:val="24"/>
          <w:szCs w:val="24"/>
        </w:rPr>
        <w:t>e</w:t>
      </w:r>
      <w:r w:rsidR="00F611AC" w:rsidRPr="00260B12">
        <w:rPr>
          <w:rFonts w:cstheme="minorHAnsi"/>
          <w:sz w:val="24"/>
          <w:szCs w:val="24"/>
        </w:rPr>
        <w:t xml:space="preserve"> student body.</w:t>
      </w:r>
    </w:p>
    <w:p w14:paraId="23B8E768" w14:textId="0E1895E3" w:rsidR="003E5432" w:rsidRPr="00260B12" w:rsidRDefault="003E5432" w:rsidP="0063550B">
      <w:pPr>
        <w:pStyle w:val="ListParagraph"/>
        <w:numPr>
          <w:ilvl w:val="1"/>
          <w:numId w:val="19"/>
        </w:numPr>
        <w:spacing w:after="0" w:line="240" w:lineRule="auto"/>
        <w:ind w:left="1800"/>
        <w:contextualSpacing w:val="0"/>
        <w:rPr>
          <w:rFonts w:cstheme="minorHAnsi"/>
          <w:sz w:val="24"/>
          <w:szCs w:val="24"/>
        </w:rPr>
      </w:pPr>
      <w:r w:rsidRPr="00260B12">
        <w:rPr>
          <w:rFonts w:cstheme="minorHAnsi"/>
          <w:sz w:val="24"/>
          <w:szCs w:val="24"/>
        </w:rPr>
        <w:t>Dr. Ott asked if anyone had an “in” into the high schools for recruiting</w:t>
      </w:r>
      <w:r w:rsidR="006101B3" w:rsidRPr="00260B12">
        <w:rPr>
          <w:rFonts w:cstheme="minorHAnsi"/>
          <w:sz w:val="24"/>
          <w:szCs w:val="24"/>
        </w:rPr>
        <w:t>.</w:t>
      </w:r>
      <w:r w:rsidRPr="00260B12">
        <w:rPr>
          <w:rFonts w:cstheme="minorHAnsi"/>
          <w:sz w:val="24"/>
          <w:szCs w:val="24"/>
        </w:rPr>
        <w:t xml:space="preserve"> </w:t>
      </w:r>
    </w:p>
    <w:p w14:paraId="006F3BEC" w14:textId="77777777" w:rsidR="00BD319B" w:rsidRPr="00260B12" w:rsidRDefault="003E5432" w:rsidP="00BD319B">
      <w:pPr>
        <w:pStyle w:val="ListParagraph"/>
        <w:numPr>
          <w:ilvl w:val="1"/>
          <w:numId w:val="19"/>
        </w:numPr>
        <w:spacing w:after="0" w:line="240" w:lineRule="auto"/>
        <w:ind w:left="1800"/>
        <w:contextualSpacing w:val="0"/>
        <w:rPr>
          <w:rFonts w:cstheme="minorHAnsi"/>
          <w:sz w:val="24"/>
          <w:szCs w:val="24"/>
        </w:rPr>
      </w:pPr>
      <w:r w:rsidRPr="00260B12">
        <w:rPr>
          <w:rFonts w:cstheme="minorHAnsi"/>
          <w:sz w:val="24"/>
          <w:szCs w:val="24"/>
        </w:rPr>
        <w:t>Dr. Hoelscher asked about Admissions and possibly Dual Credit as a point of entry.</w:t>
      </w:r>
    </w:p>
    <w:p w14:paraId="49941060" w14:textId="7FA68488" w:rsidR="001C2DD1" w:rsidRPr="00260B12" w:rsidRDefault="003E5432" w:rsidP="00BD319B">
      <w:pPr>
        <w:pStyle w:val="ListParagraph"/>
        <w:numPr>
          <w:ilvl w:val="0"/>
          <w:numId w:val="20"/>
        </w:numPr>
        <w:spacing w:after="0" w:line="240" w:lineRule="auto"/>
        <w:ind w:left="1440"/>
        <w:contextualSpacing w:val="0"/>
        <w:rPr>
          <w:rFonts w:cstheme="minorHAnsi"/>
          <w:sz w:val="24"/>
          <w:szCs w:val="24"/>
        </w:rPr>
      </w:pPr>
      <w:r w:rsidRPr="00260B12">
        <w:rPr>
          <w:rFonts w:cstheme="minorHAnsi"/>
          <w:sz w:val="24"/>
          <w:szCs w:val="24"/>
        </w:rPr>
        <w:t xml:space="preserve">Dr. Ott </w:t>
      </w:r>
      <w:r w:rsidR="0066785D" w:rsidRPr="00260B12">
        <w:rPr>
          <w:rFonts w:cstheme="minorHAnsi"/>
          <w:sz w:val="24"/>
          <w:szCs w:val="24"/>
        </w:rPr>
        <w:t>summarized</w:t>
      </w:r>
      <w:r w:rsidRPr="00260B12">
        <w:rPr>
          <w:rFonts w:cstheme="minorHAnsi"/>
          <w:sz w:val="24"/>
          <w:szCs w:val="24"/>
        </w:rPr>
        <w:t xml:space="preserve"> </w:t>
      </w:r>
      <w:r w:rsidR="00B83F4D" w:rsidRPr="00260B12">
        <w:rPr>
          <w:rFonts w:cstheme="minorHAnsi"/>
          <w:sz w:val="24"/>
          <w:szCs w:val="24"/>
        </w:rPr>
        <w:t xml:space="preserve">three </w:t>
      </w:r>
      <w:r w:rsidR="001C2DD1" w:rsidRPr="00260B12">
        <w:rPr>
          <w:rFonts w:cstheme="minorHAnsi"/>
          <w:sz w:val="24"/>
          <w:szCs w:val="24"/>
        </w:rPr>
        <w:t xml:space="preserve">possible </w:t>
      </w:r>
      <w:r w:rsidR="00B83F4D" w:rsidRPr="00260B12">
        <w:rPr>
          <w:rFonts w:cstheme="minorHAnsi"/>
          <w:sz w:val="24"/>
          <w:szCs w:val="24"/>
        </w:rPr>
        <w:t>action items</w:t>
      </w:r>
      <w:r w:rsidRPr="00260B12">
        <w:rPr>
          <w:rFonts w:cstheme="minorHAnsi"/>
          <w:sz w:val="24"/>
          <w:szCs w:val="24"/>
        </w:rPr>
        <w:t xml:space="preserve">: </w:t>
      </w:r>
      <w:r w:rsidR="007B1137" w:rsidRPr="00260B12">
        <w:rPr>
          <w:rFonts w:cstheme="minorHAnsi"/>
          <w:sz w:val="24"/>
          <w:szCs w:val="24"/>
        </w:rPr>
        <w:t xml:space="preserve">a </w:t>
      </w:r>
      <w:r w:rsidR="0066785D" w:rsidRPr="00260B12">
        <w:rPr>
          <w:rFonts w:cstheme="minorHAnsi"/>
          <w:sz w:val="24"/>
          <w:szCs w:val="24"/>
        </w:rPr>
        <w:t>D</w:t>
      </w:r>
      <w:r w:rsidRPr="00260B12">
        <w:rPr>
          <w:rFonts w:cstheme="minorHAnsi"/>
          <w:sz w:val="24"/>
          <w:szCs w:val="24"/>
        </w:rPr>
        <w:t xml:space="preserve">epartment diversity training, </w:t>
      </w:r>
      <w:r w:rsidR="0066785D" w:rsidRPr="00260B12">
        <w:rPr>
          <w:rFonts w:cstheme="minorHAnsi"/>
          <w:sz w:val="24"/>
          <w:szCs w:val="24"/>
        </w:rPr>
        <w:t xml:space="preserve">Department-sponsored diversity </w:t>
      </w:r>
      <w:r w:rsidRPr="00260B12">
        <w:rPr>
          <w:rFonts w:cstheme="minorHAnsi"/>
          <w:sz w:val="24"/>
          <w:szCs w:val="24"/>
        </w:rPr>
        <w:t>circle</w:t>
      </w:r>
      <w:r w:rsidR="0066785D" w:rsidRPr="00260B12">
        <w:rPr>
          <w:rFonts w:cstheme="minorHAnsi"/>
          <w:sz w:val="24"/>
          <w:szCs w:val="24"/>
        </w:rPr>
        <w:t>s</w:t>
      </w:r>
      <w:r w:rsidRPr="00260B12">
        <w:rPr>
          <w:rFonts w:cstheme="minorHAnsi"/>
          <w:sz w:val="24"/>
          <w:szCs w:val="24"/>
        </w:rPr>
        <w:t xml:space="preserve">, </w:t>
      </w:r>
      <w:r w:rsidR="002D4460" w:rsidRPr="00260B12">
        <w:rPr>
          <w:rFonts w:cstheme="minorHAnsi"/>
          <w:sz w:val="24"/>
          <w:szCs w:val="24"/>
        </w:rPr>
        <w:t xml:space="preserve">and </w:t>
      </w:r>
      <w:r w:rsidR="0066785D" w:rsidRPr="00260B12">
        <w:rPr>
          <w:rFonts w:cstheme="minorHAnsi"/>
          <w:sz w:val="24"/>
          <w:szCs w:val="24"/>
        </w:rPr>
        <w:t>getting</w:t>
      </w:r>
      <w:r w:rsidRPr="00260B12">
        <w:rPr>
          <w:rFonts w:cstheme="minorHAnsi"/>
          <w:sz w:val="24"/>
          <w:szCs w:val="24"/>
        </w:rPr>
        <w:t xml:space="preserve"> into </w:t>
      </w:r>
      <w:r w:rsidR="002D4460" w:rsidRPr="00260B12">
        <w:rPr>
          <w:rFonts w:cstheme="minorHAnsi"/>
          <w:sz w:val="24"/>
          <w:szCs w:val="24"/>
        </w:rPr>
        <w:t xml:space="preserve">high schools </w:t>
      </w:r>
      <w:r w:rsidRPr="00260B12">
        <w:rPr>
          <w:rFonts w:cstheme="minorHAnsi"/>
          <w:sz w:val="24"/>
          <w:szCs w:val="24"/>
        </w:rPr>
        <w:t>to actively recruit</w:t>
      </w:r>
      <w:r w:rsidR="0016380F" w:rsidRPr="00260B12">
        <w:rPr>
          <w:rFonts w:cstheme="minorHAnsi"/>
          <w:sz w:val="24"/>
          <w:szCs w:val="24"/>
        </w:rPr>
        <w:t xml:space="preserve"> more diverse students. </w:t>
      </w:r>
    </w:p>
    <w:p w14:paraId="12B16E33" w14:textId="643C4F23" w:rsidR="003E5432" w:rsidRPr="00260B12" w:rsidRDefault="0016380F" w:rsidP="001C2DD1">
      <w:pPr>
        <w:pStyle w:val="ListParagraph"/>
        <w:numPr>
          <w:ilvl w:val="0"/>
          <w:numId w:val="25"/>
        </w:numPr>
        <w:spacing w:after="0" w:line="240" w:lineRule="auto"/>
        <w:contextualSpacing w:val="0"/>
        <w:rPr>
          <w:rFonts w:cstheme="minorHAnsi"/>
          <w:sz w:val="24"/>
          <w:szCs w:val="24"/>
        </w:rPr>
      </w:pPr>
      <w:r w:rsidRPr="00260B12">
        <w:rPr>
          <w:rFonts w:cstheme="minorHAnsi"/>
          <w:sz w:val="24"/>
          <w:szCs w:val="24"/>
        </w:rPr>
        <w:t>H</w:t>
      </w:r>
      <w:r w:rsidR="003E5432" w:rsidRPr="00260B12">
        <w:rPr>
          <w:rFonts w:cstheme="minorHAnsi"/>
          <w:sz w:val="24"/>
          <w:szCs w:val="24"/>
        </w:rPr>
        <w:t>e is will</w:t>
      </w:r>
      <w:r w:rsidR="002D4460" w:rsidRPr="00260B12">
        <w:rPr>
          <w:rFonts w:cstheme="minorHAnsi"/>
          <w:sz w:val="24"/>
          <w:szCs w:val="24"/>
        </w:rPr>
        <w:t>ing</w:t>
      </w:r>
      <w:r w:rsidR="003E5432" w:rsidRPr="00260B12">
        <w:rPr>
          <w:rFonts w:cstheme="minorHAnsi"/>
          <w:sz w:val="24"/>
          <w:szCs w:val="24"/>
        </w:rPr>
        <w:t xml:space="preserve"> to make connections with schools</w:t>
      </w:r>
      <w:r w:rsidR="002D4460" w:rsidRPr="00260B12">
        <w:rPr>
          <w:rFonts w:cstheme="minorHAnsi"/>
          <w:sz w:val="24"/>
          <w:szCs w:val="24"/>
        </w:rPr>
        <w:t xml:space="preserve"> for us to</w:t>
      </w:r>
      <w:r w:rsidR="003E5432" w:rsidRPr="00260B12">
        <w:rPr>
          <w:rFonts w:cstheme="minorHAnsi"/>
          <w:sz w:val="24"/>
          <w:szCs w:val="24"/>
        </w:rPr>
        <w:t xml:space="preserve"> recruit. </w:t>
      </w:r>
      <w:r w:rsidRPr="00260B12">
        <w:rPr>
          <w:rFonts w:cstheme="minorHAnsi"/>
          <w:sz w:val="24"/>
          <w:szCs w:val="24"/>
        </w:rPr>
        <w:t>He requested that faculty who are interested in traveling to schools with him to recruit let him know by email</w:t>
      </w:r>
      <w:r w:rsidR="003E5432" w:rsidRPr="00260B12">
        <w:rPr>
          <w:rFonts w:cstheme="minorHAnsi"/>
          <w:sz w:val="24"/>
          <w:szCs w:val="24"/>
        </w:rPr>
        <w:t>.</w:t>
      </w:r>
    </w:p>
    <w:p w14:paraId="094ABD77" w14:textId="77777777" w:rsidR="0063550B" w:rsidRPr="00260B12" w:rsidRDefault="0063550B" w:rsidP="0063550B">
      <w:pPr>
        <w:pStyle w:val="ListParagraph"/>
        <w:spacing w:after="0" w:line="240" w:lineRule="auto"/>
        <w:rPr>
          <w:rFonts w:cstheme="minorHAnsi"/>
          <w:sz w:val="24"/>
          <w:szCs w:val="24"/>
        </w:rPr>
      </w:pPr>
    </w:p>
    <w:p w14:paraId="1353444B" w14:textId="5B52D842" w:rsidR="0063550B" w:rsidRPr="00260B12" w:rsidRDefault="00BD319B" w:rsidP="00BD319B">
      <w:pPr>
        <w:pStyle w:val="ListParagraph"/>
        <w:spacing w:after="0" w:line="240" w:lineRule="auto"/>
        <w:rPr>
          <w:rFonts w:cstheme="minorHAnsi"/>
          <w:sz w:val="24"/>
          <w:szCs w:val="24"/>
        </w:rPr>
      </w:pPr>
      <w:r w:rsidRPr="00260B12">
        <w:rPr>
          <w:rFonts w:cstheme="minorHAnsi"/>
          <w:i/>
          <w:sz w:val="24"/>
          <w:szCs w:val="24"/>
        </w:rPr>
        <w:t>Curricular and Advising</w:t>
      </w:r>
      <w:r w:rsidR="0063550B" w:rsidRPr="00260B12">
        <w:rPr>
          <w:rFonts w:cstheme="minorHAnsi"/>
          <w:i/>
          <w:sz w:val="24"/>
          <w:szCs w:val="24"/>
        </w:rPr>
        <w:t xml:space="preserve"> </w:t>
      </w:r>
      <w:r w:rsidR="002F6A7C" w:rsidRPr="00260B12">
        <w:rPr>
          <w:rFonts w:cstheme="minorHAnsi"/>
          <w:i/>
          <w:sz w:val="24"/>
          <w:szCs w:val="24"/>
        </w:rPr>
        <w:t>L</w:t>
      </w:r>
      <w:r w:rsidR="0063550B" w:rsidRPr="00260B12">
        <w:rPr>
          <w:rFonts w:cstheme="minorHAnsi"/>
          <w:i/>
          <w:sz w:val="24"/>
          <w:szCs w:val="24"/>
        </w:rPr>
        <w:t>evel</w:t>
      </w:r>
    </w:p>
    <w:p w14:paraId="6FB10E18" w14:textId="77777777" w:rsidR="0063550B" w:rsidRPr="00260B12" w:rsidRDefault="0063550B" w:rsidP="0063550B">
      <w:pPr>
        <w:spacing w:after="0" w:line="240" w:lineRule="auto"/>
        <w:rPr>
          <w:rFonts w:cstheme="minorHAnsi"/>
          <w:sz w:val="24"/>
          <w:szCs w:val="24"/>
        </w:rPr>
      </w:pPr>
    </w:p>
    <w:p w14:paraId="4C4C0FCE" w14:textId="336A36DE" w:rsidR="00B90F2A" w:rsidRPr="00260B12" w:rsidRDefault="00525422" w:rsidP="00316956">
      <w:pPr>
        <w:pStyle w:val="ListParagraph"/>
        <w:numPr>
          <w:ilvl w:val="0"/>
          <w:numId w:val="21"/>
        </w:numPr>
        <w:spacing w:after="0" w:line="240" w:lineRule="auto"/>
        <w:rPr>
          <w:rFonts w:cstheme="minorHAnsi"/>
          <w:sz w:val="24"/>
          <w:szCs w:val="24"/>
        </w:rPr>
      </w:pPr>
      <w:r w:rsidRPr="00260B12">
        <w:rPr>
          <w:rFonts w:cstheme="minorHAnsi"/>
          <w:sz w:val="24"/>
          <w:szCs w:val="24"/>
        </w:rPr>
        <w:t>Dr. Ott announced an upcoming advising training titled, “</w:t>
      </w:r>
      <w:r w:rsidR="00405D4A" w:rsidRPr="00260B12">
        <w:rPr>
          <w:rFonts w:cstheme="minorHAnsi"/>
          <w:sz w:val="24"/>
          <w:szCs w:val="24"/>
        </w:rPr>
        <w:t>I</w:t>
      </w:r>
      <w:r w:rsidRPr="00260B12">
        <w:rPr>
          <w:rFonts w:cstheme="minorHAnsi"/>
          <w:sz w:val="24"/>
          <w:szCs w:val="24"/>
        </w:rPr>
        <w:t>ncorporating Antiracism in Advising P</w:t>
      </w:r>
      <w:r w:rsidR="001275D5" w:rsidRPr="00260B12">
        <w:rPr>
          <w:rFonts w:cstheme="minorHAnsi"/>
          <w:sz w:val="24"/>
          <w:szCs w:val="24"/>
        </w:rPr>
        <w:t xml:space="preserve">ractices,” on October 16, 2020. He </w:t>
      </w:r>
      <w:r w:rsidR="00DE2030">
        <w:rPr>
          <w:rFonts w:cstheme="minorHAnsi"/>
          <w:sz w:val="24"/>
          <w:szCs w:val="24"/>
        </w:rPr>
        <w:t xml:space="preserve">strongly </w:t>
      </w:r>
      <w:r w:rsidR="00DE465E" w:rsidRPr="00260B12">
        <w:rPr>
          <w:rFonts w:cstheme="minorHAnsi"/>
          <w:sz w:val="24"/>
          <w:szCs w:val="24"/>
        </w:rPr>
        <w:t>urged faculty to</w:t>
      </w:r>
      <w:r w:rsidR="001275D5" w:rsidRPr="00260B12">
        <w:rPr>
          <w:rFonts w:cstheme="minorHAnsi"/>
          <w:sz w:val="24"/>
          <w:szCs w:val="24"/>
        </w:rPr>
        <w:t xml:space="preserve"> parti</w:t>
      </w:r>
      <w:r w:rsidR="00405D4A" w:rsidRPr="00260B12">
        <w:rPr>
          <w:rFonts w:cstheme="minorHAnsi"/>
          <w:sz w:val="24"/>
          <w:szCs w:val="24"/>
        </w:rPr>
        <w:t>ci</w:t>
      </w:r>
      <w:r w:rsidR="001275D5" w:rsidRPr="00260B12">
        <w:rPr>
          <w:rFonts w:cstheme="minorHAnsi"/>
          <w:sz w:val="24"/>
          <w:szCs w:val="24"/>
        </w:rPr>
        <w:t>pat</w:t>
      </w:r>
      <w:r w:rsidR="00DE465E" w:rsidRPr="00260B12">
        <w:rPr>
          <w:rFonts w:cstheme="minorHAnsi"/>
          <w:sz w:val="24"/>
          <w:szCs w:val="24"/>
        </w:rPr>
        <w:t>e</w:t>
      </w:r>
      <w:r w:rsidR="001275D5" w:rsidRPr="00260B12">
        <w:rPr>
          <w:rFonts w:cstheme="minorHAnsi"/>
          <w:sz w:val="24"/>
          <w:szCs w:val="24"/>
        </w:rPr>
        <w:t xml:space="preserve"> in this training and indicated his desire that faculty </w:t>
      </w:r>
      <w:r w:rsidR="00C22BE8" w:rsidRPr="00260B12">
        <w:rPr>
          <w:rFonts w:cstheme="minorHAnsi"/>
          <w:sz w:val="24"/>
          <w:szCs w:val="24"/>
        </w:rPr>
        <w:t>retain</w:t>
      </w:r>
      <w:r w:rsidR="003E5432" w:rsidRPr="00260B12">
        <w:rPr>
          <w:rFonts w:cstheme="minorHAnsi"/>
          <w:sz w:val="24"/>
          <w:szCs w:val="24"/>
        </w:rPr>
        <w:t xml:space="preserve"> their Master Advis</w:t>
      </w:r>
      <w:r w:rsidR="00DE2030">
        <w:rPr>
          <w:rFonts w:cstheme="minorHAnsi"/>
          <w:sz w:val="24"/>
          <w:szCs w:val="24"/>
        </w:rPr>
        <w:t>ing</w:t>
      </w:r>
      <w:r w:rsidR="003E5432" w:rsidRPr="00260B12">
        <w:rPr>
          <w:rFonts w:cstheme="minorHAnsi"/>
          <w:sz w:val="24"/>
          <w:szCs w:val="24"/>
        </w:rPr>
        <w:t xml:space="preserve"> status</w:t>
      </w:r>
      <w:r w:rsidR="00B90F2A" w:rsidRPr="00260B12">
        <w:rPr>
          <w:rFonts w:cstheme="minorHAnsi"/>
          <w:sz w:val="24"/>
          <w:szCs w:val="24"/>
        </w:rPr>
        <w:t xml:space="preserve"> (even after the </w:t>
      </w:r>
      <w:r w:rsidR="000A0ED5" w:rsidRPr="00260B12">
        <w:rPr>
          <w:rFonts w:cstheme="minorHAnsi"/>
          <w:sz w:val="24"/>
          <w:szCs w:val="24"/>
        </w:rPr>
        <w:t>Department transitions</w:t>
      </w:r>
      <w:r w:rsidR="00B90F2A" w:rsidRPr="00260B12">
        <w:rPr>
          <w:rFonts w:cstheme="minorHAnsi"/>
          <w:sz w:val="24"/>
          <w:szCs w:val="24"/>
        </w:rPr>
        <w:t xml:space="preserve"> to centralized advising)</w:t>
      </w:r>
      <w:r w:rsidR="003E5432" w:rsidRPr="00260B12">
        <w:rPr>
          <w:rFonts w:cstheme="minorHAnsi"/>
          <w:sz w:val="24"/>
          <w:szCs w:val="24"/>
        </w:rPr>
        <w:t>.</w:t>
      </w:r>
    </w:p>
    <w:p w14:paraId="5CDDFD02" w14:textId="2D19A037" w:rsidR="00C4634A" w:rsidRPr="00260B12" w:rsidRDefault="003E5432" w:rsidP="00316956">
      <w:pPr>
        <w:pStyle w:val="ListParagraph"/>
        <w:numPr>
          <w:ilvl w:val="0"/>
          <w:numId w:val="21"/>
        </w:numPr>
        <w:spacing w:after="0" w:line="240" w:lineRule="auto"/>
        <w:rPr>
          <w:rFonts w:cstheme="minorHAnsi"/>
          <w:sz w:val="24"/>
          <w:szCs w:val="24"/>
        </w:rPr>
      </w:pPr>
      <w:r w:rsidRPr="00260B12">
        <w:rPr>
          <w:rFonts w:cstheme="minorHAnsi"/>
          <w:sz w:val="24"/>
          <w:szCs w:val="24"/>
        </w:rPr>
        <w:t xml:space="preserve">Dr. Ott </w:t>
      </w:r>
      <w:r w:rsidR="00644EB7" w:rsidRPr="00260B12">
        <w:rPr>
          <w:rFonts w:cstheme="minorHAnsi"/>
          <w:sz w:val="24"/>
          <w:szCs w:val="24"/>
        </w:rPr>
        <w:t xml:space="preserve">indicated it is crucial </w:t>
      </w:r>
      <w:r w:rsidR="00C22BE8" w:rsidRPr="00260B12">
        <w:rPr>
          <w:rFonts w:cstheme="minorHAnsi"/>
          <w:sz w:val="24"/>
          <w:szCs w:val="24"/>
        </w:rPr>
        <w:t>the</w:t>
      </w:r>
      <w:r w:rsidR="00445753" w:rsidRPr="00260B12">
        <w:rPr>
          <w:rFonts w:cstheme="minorHAnsi"/>
          <w:sz w:val="24"/>
          <w:szCs w:val="24"/>
        </w:rPr>
        <w:t xml:space="preserve"> Department</w:t>
      </w:r>
      <w:r w:rsidR="00C22BE8" w:rsidRPr="00260B12">
        <w:rPr>
          <w:rFonts w:cstheme="minorHAnsi"/>
          <w:sz w:val="24"/>
          <w:szCs w:val="24"/>
        </w:rPr>
        <w:t>’s curriculum</w:t>
      </w:r>
      <w:r w:rsidR="00445753" w:rsidRPr="00260B12">
        <w:rPr>
          <w:rFonts w:cstheme="minorHAnsi"/>
          <w:sz w:val="24"/>
          <w:szCs w:val="24"/>
        </w:rPr>
        <w:t xml:space="preserve"> reflect our commitment to diversity, inclusion, equity, and antiracism</w:t>
      </w:r>
      <w:r w:rsidR="00C4634A" w:rsidRPr="00260B12">
        <w:rPr>
          <w:rFonts w:cstheme="minorHAnsi"/>
          <w:sz w:val="24"/>
          <w:szCs w:val="24"/>
        </w:rPr>
        <w:t xml:space="preserve">. He noted that this responsibility </w:t>
      </w:r>
      <w:r w:rsidR="0060418A" w:rsidRPr="00260B12">
        <w:rPr>
          <w:rFonts w:cstheme="minorHAnsi"/>
          <w:sz w:val="24"/>
          <w:szCs w:val="24"/>
        </w:rPr>
        <w:t xml:space="preserve">should not and </w:t>
      </w:r>
      <w:r w:rsidR="00C4634A" w:rsidRPr="00260B12">
        <w:rPr>
          <w:rFonts w:cstheme="minorHAnsi"/>
          <w:sz w:val="24"/>
          <w:szCs w:val="24"/>
        </w:rPr>
        <w:t xml:space="preserve">cannot be borne by a few </w:t>
      </w:r>
      <w:r w:rsidR="00447750" w:rsidRPr="00260B12">
        <w:rPr>
          <w:rFonts w:cstheme="minorHAnsi"/>
          <w:sz w:val="24"/>
          <w:szCs w:val="24"/>
        </w:rPr>
        <w:t xml:space="preserve">select </w:t>
      </w:r>
      <w:r w:rsidR="00C4634A" w:rsidRPr="00260B12">
        <w:rPr>
          <w:rFonts w:cstheme="minorHAnsi"/>
          <w:sz w:val="24"/>
          <w:szCs w:val="24"/>
        </w:rPr>
        <w:t>courses</w:t>
      </w:r>
      <w:r w:rsidR="00447750" w:rsidRPr="00260B12">
        <w:rPr>
          <w:rFonts w:cstheme="minorHAnsi"/>
          <w:sz w:val="24"/>
          <w:szCs w:val="24"/>
        </w:rPr>
        <w:t>; it</w:t>
      </w:r>
      <w:r w:rsidR="00C4634A" w:rsidRPr="00260B12">
        <w:rPr>
          <w:rFonts w:cstheme="minorHAnsi"/>
          <w:sz w:val="24"/>
          <w:szCs w:val="24"/>
        </w:rPr>
        <w:t xml:space="preserve"> should be evident across </w:t>
      </w:r>
      <w:r w:rsidR="00282604" w:rsidRPr="00260B12">
        <w:rPr>
          <w:rFonts w:cstheme="minorHAnsi"/>
          <w:sz w:val="24"/>
          <w:szCs w:val="24"/>
        </w:rPr>
        <w:t>all</w:t>
      </w:r>
      <w:r w:rsidR="00C4634A" w:rsidRPr="00260B12">
        <w:rPr>
          <w:rFonts w:cstheme="minorHAnsi"/>
          <w:sz w:val="24"/>
          <w:szCs w:val="24"/>
        </w:rPr>
        <w:t xml:space="preserve"> our classes</w:t>
      </w:r>
      <w:r w:rsidR="00EA1B04" w:rsidRPr="00260B12">
        <w:rPr>
          <w:rFonts w:cstheme="minorHAnsi"/>
          <w:sz w:val="24"/>
          <w:szCs w:val="24"/>
        </w:rPr>
        <w:t xml:space="preserve"> and majors</w:t>
      </w:r>
      <w:r w:rsidR="00C4634A" w:rsidRPr="00260B12">
        <w:rPr>
          <w:rFonts w:cstheme="minorHAnsi"/>
          <w:sz w:val="24"/>
          <w:szCs w:val="24"/>
        </w:rPr>
        <w:t>. He asked if there were ideas on how we might accomplish that.</w:t>
      </w:r>
    </w:p>
    <w:p w14:paraId="0B2A9EAD" w14:textId="35D644F9" w:rsidR="00A76807" w:rsidRPr="00260B12" w:rsidRDefault="00A76807" w:rsidP="00EA1B04">
      <w:pPr>
        <w:pStyle w:val="ListParagraph"/>
        <w:numPr>
          <w:ilvl w:val="1"/>
          <w:numId w:val="12"/>
        </w:numPr>
        <w:spacing w:after="0" w:line="240" w:lineRule="auto"/>
        <w:contextualSpacing w:val="0"/>
        <w:rPr>
          <w:rFonts w:cstheme="minorHAnsi"/>
          <w:sz w:val="24"/>
          <w:szCs w:val="24"/>
        </w:rPr>
      </w:pPr>
      <w:r w:rsidRPr="00260B12">
        <w:rPr>
          <w:rFonts w:cstheme="minorHAnsi"/>
          <w:sz w:val="24"/>
          <w:szCs w:val="24"/>
        </w:rPr>
        <w:t xml:space="preserve">Dr. Spates </w:t>
      </w:r>
      <w:r w:rsidR="00CA67F9" w:rsidRPr="00260B12">
        <w:rPr>
          <w:rFonts w:cstheme="minorHAnsi"/>
          <w:sz w:val="24"/>
          <w:szCs w:val="24"/>
        </w:rPr>
        <w:t xml:space="preserve">said he </w:t>
      </w:r>
      <w:r w:rsidRPr="00260B12">
        <w:rPr>
          <w:rFonts w:cstheme="minorHAnsi"/>
          <w:sz w:val="24"/>
          <w:szCs w:val="24"/>
        </w:rPr>
        <w:t xml:space="preserve">would like to see COM 115 </w:t>
      </w:r>
      <w:r w:rsidR="00CA67F9" w:rsidRPr="00260B12">
        <w:rPr>
          <w:rFonts w:cstheme="minorHAnsi"/>
          <w:sz w:val="24"/>
          <w:szCs w:val="24"/>
        </w:rPr>
        <w:t>take up these issues</w:t>
      </w:r>
      <w:r w:rsidRPr="00260B12">
        <w:rPr>
          <w:rFonts w:cstheme="minorHAnsi"/>
          <w:sz w:val="24"/>
          <w:szCs w:val="24"/>
        </w:rPr>
        <w:t xml:space="preserve">; </w:t>
      </w:r>
      <w:r w:rsidR="00CA67F9" w:rsidRPr="00260B12">
        <w:rPr>
          <w:rFonts w:cstheme="minorHAnsi"/>
          <w:sz w:val="24"/>
          <w:szCs w:val="24"/>
        </w:rPr>
        <w:t xml:space="preserve">he further noted the importance of </w:t>
      </w:r>
      <w:r w:rsidRPr="00260B12">
        <w:rPr>
          <w:rFonts w:cstheme="minorHAnsi"/>
          <w:sz w:val="24"/>
          <w:szCs w:val="24"/>
        </w:rPr>
        <w:t>COM 260</w:t>
      </w:r>
      <w:r w:rsidR="00D37410" w:rsidRPr="00260B12">
        <w:rPr>
          <w:rFonts w:cstheme="minorHAnsi"/>
          <w:sz w:val="24"/>
          <w:szCs w:val="24"/>
        </w:rPr>
        <w:t xml:space="preserve">, as well as </w:t>
      </w:r>
      <w:r w:rsidRPr="00260B12">
        <w:rPr>
          <w:rFonts w:cstheme="minorHAnsi"/>
          <w:sz w:val="24"/>
          <w:szCs w:val="24"/>
        </w:rPr>
        <w:t xml:space="preserve">adding a variety of sources </w:t>
      </w:r>
      <w:r w:rsidR="00DE2030">
        <w:rPr>
          <w:rFonts w:cstheme="minorHAnsi"/>
          <w:sz w:val="24"/>
          <w:szCs w:val="24"/>
        </w:rPr>
        <w:t>and</w:t>
      </w:r>
      <w:r w:rsidR="00C90FB3" w:rsidRPr="00260B12">
        <w:rPr>
          <w:rFonts w:cstheme="minorHAnsi"/>
          <w:sz w:val="24"/>
          <w:szCs w:val="24"/>
        </w:rPr>
        <w:t xml:space="preserve"> </w:t>
      </w:r>
      <w:r w:rsidRPr="00260B12">
        <w:rPr>
          <w:rFonts w:cstheme="minorHAnsi"/>
          <w:sz w:val="24"/>
          <w:szCs w:val="24"/>
        </w:rPr>
        <w:t xml:space="preserve">readings for all courses and </w:t>
      </w:r>
      <w:r w:rsidR="00DE2030">
        <w:rPr>
          <w:rFonts w:cstheme="minorHAnsi"/>
          <w:sz w:val="24"/>
          <w:szCs w:val="24"/>
        </w:rPr>
        <w:t>posting</w:t>
      </w:r>
      <w:r w:rsidRPr="00260B12">
        <w:rPr>
          <w:rFonts w:cstheme="minorHAnsi"/>
          <w:sz w:val="24"/>
          <w:szCs w:val="24"/>
        </w:rPr>
        <w:t xml:space="preserve"> them online.</w:t>
      </w:r>
    </w:p>
    <w:p w14:paraId="7D15F696" w14:textId="103846E3" w:rsidR="00A76807" w:rsidRPr="00260B12" w:rsidRDefault="00A76807" w:rsidP="00EA1B04">
      <w:pPr>
        <w:pStyle w:val="ListParagraph"/>
        <w:numPr>
          <w:ilvl w:val="1"/>
          <w:numId w:val="12"/>
        </w:numPr>
        <w:spacing w:after="0" w:line="240" w:lineRule="auto"/>
        <w:contextualSpacing w:val="0"/>
        <w:rPr>
          <w:rFonts w:cstheme="minorHAnsi"/>
          <w:sz w:val="24"/>
          <w:szCs w:val="24"/>
        </w:rPr>
      </w:pPr>
      <w:r w:rsidRPr="00260B12">
        <w:rPr>
          <w:rFonts w:cstheme="minorHAnsi"/>
          <w:sz w:val="24"/>
          <w:szCs w:val="24"/>
        </w:rPr>
        <w:t xml:space="preserve">Ms. Butcher said that she thinks a visual representation </w:t>
      </w:r>
      <w:r w:rsidR="00457CAF">
        <w:rPr>
          <w:rFonts w:cstheme="minorHAnsi"/>
          <w:sz w:val="24"/>
          <w:szCs w:val="24"/>
        </w:rPr>
        <w:t xml:space="preserve">of sources and authors </w:t>
      </w:r>
      <w:r w:rsidRPr="00260B12">
        <w:rPr>
          <w:rFonts w:cstheme="minorHAnsi"/>
          <w:sz w:val="24"/>
          <w:szCs w:val="24"/>
        </w:rPr>
        <w:t>is important.</w:t>
      </w:r>
    </w:p>
    <w:p w14:paraId="4EA1CAFB" w14:textId="258DCED8" w:rsidR="0013545A" w:rsidRPr="00260B12" w:rsidRDefault="00A76807" w:rsidP="00285209">
      <w:pPr>
        <w:pStyle w:val="ListParagraph"/>
        <w:numPr>
          <w:ilvl w:val="0"/>
          <w:numId w:val="12"/>
        </w:numPr>
        <w:spacing w:after="0" w:line="240" w:lineRule="auto"/>
        <w:ind w:left="1080"/>
        <w:rPr>
          <w:rFonts w:cstheme="minorHAnsi"/>
          <w:sz w:val="24"/>
          <w:szCs w:val="24"/>
        </w:rPr>
      </w:pPr>
      <w:r w:rsidRPr="00260B12">
        <w:rPr>
          <w:rFonts w:cstheme="minorHAnsi"/>
          <w:sz w:val="24"/>
          <w:szCs w:val="24"/>
        </w:rPr>
        <w:t xml:space="preserve">Dr. Ott </w:t>
      </w:r>
      <w:r w:rsidR="004F342D" w:rsidRPr="00260B12">
        <w:rPr>
          <w:rFonts w:cstheme="minorHAnsi"/>
          <w:sz w:val="24"/>
          <w:szCs w:val="24"/>
        </w:rPr>
        <w:t>posed a question to the</w:t>
      </w:r>
      <w:r w:rsidRPr="00260B12">
        <w:rPr>
          <w:rFonts w:cstheme="minorHAnsi"/>
          <w:sz w:val="24"/>
          <w:szCs w:val="24"/>
        </w:rPr>
        <w:t xml:space="preserve"> whole group: is this something </w:t>
      </w:r>
      <w:r w:rsidR="00524F33" w:rsidRPr="00260B12">
        <w:rPr>
          <w:rFonts w:cstheme="minorHAnsi"/>
          <w:sz w:val="24"/>
          <w:szCs w:val="24"/>
        </w:rPr>
        <w:t>the faculty</w:t>
      </w:r>
      <w:r w:rsidRPr="00260B12">
        <w:rPr>
          <w:rFonts w:cstheme="minorHAnsi"/>
          <w:sz w:val="24"/>
          <w:szCs w:val="24"/>
        </w:rPr>
        <w:t xml:space="preserve"> would like to see </w:t>
      </w:r>
      <w:r w:rsidR="00524F33" w:rsidRPr="00260B12">
        <w:rPr>
          <w:rFonts w:cstheme="minorHAnsi"/>
          <w:sz w:val="24"/>
          <w:szCs w:val="24"/>
        </w:rPr>
        <w:t>the Department do</w:t>
      </w:r>
      <w:r w:rsidRPr="00260B12">
        <w:rPr>
          <w:rFonts w:cstheme="minorHAnsi"/>
          <w:sz w:val="24"/>
          <w:szCs w:val="24"/>
        </w:rPr>
        <w:t xml:space="preserve"> in a formal way? </w:t>
      </w:r>
      <w:r w:rsidR="005845E1" w:rsidRPr="00260B12">
        <w:rPr>
          <w:rFonts w:cstheme="minorHAnsi"/>
          <w:sz w:val="24"/>
          <w:szCs w:val="24"/>
        </w:rPr>
        <w:t>Should we hold a</w:t>
      </w:r>
      <w:r w:rsidRPr="00260B12">
        <w:rPr>
          <w:rFonts w:cstheme="minorHAnsi"/>
          <w:sz w:val="24"/>
          <w:szCs w:val="24"/>
        </w:rPr>
        <w:t xml:space="preserve"> </w:t>
      </w:r>
      <w:r w:rsidR="000B4773" w:rsidRPr="00260B12">
        <w:rPr>
          <w:rFonts w:cstheme="minorHAnsi"/>
          <w:sz w:val="24"/>
          <w:szCs w:val="24"/>
        </w:rPr>
        <w:t xml:space="preserve">curriculum </w:t>
      </w:r>
      <w:r w:rsidRPr="00260B12">
        <w:rPr>
          <w:rFonts w:cstheme="minorHAnsi"/>
          <w:sz w:val="24"/>
          <w:szCs w:val="24"/>
        </w:rPr>
        <w:t>workshop to help everyone actually do</w:t>
      </w:r>
      <w:r w:rsidRPr="00260B12">
        <w:rPr>
          <w:rFonts w:cstheme="minorHAnsi"/>
          <w:i/>
          <w:sz w:val="24"/>
          <w:szCs w:val="24"/>
        </w:rPr>
        <w:t xml:space="preserve"> </w:t>
      </w:r>
      <w:r w:rsidRPr="00260B12">
        <w:rPr>
          <w:rFonts w:cstheme="minorHAnsi"/>
          <w:sz w:val="24"/>
          <w:szCs w:val="24"/>
        </w:rPr>
        <w:t>this?</w:t>
      </w:r>
      <w:r w:rsidR="0013545A" w:rsidRPr="00260B12">
        <w:rPr>
          <w:rFonts w:cstheme="minorHAnsi"/>
          <w:sz w:val="24"/>
          <w:szCs w:val="24"/>
        </w:rPr>
        <w:t xml:space="preserve"> </w:t>
      </w:r>
    </w:p>
    <w:p w14:paraId="2FF4EE01" w14:textId="77777777" w:rsidR="00A76807" w:rsidRPr="00260B12" w:rsidRDefault="0013545A" w:rsidP="00285209">
      <w:pPr>
        <w:pStyle w:val="ListParagraph"/>
        <w:numPr>
          <w:ilvl w:val="0"/>
          <w:numId w:val="26"/>
        </w:numPr>
        <w:spacing w:after="0" w:line="240" w:lineRule="auto"/>
        <w:contextualSpacing w:val="0"/>
        <w:rPr>
          <w:rFonts w:cstheme="minorHAnsi"/>
          <w:sz w:val="24"/>
          <w:szCs w:val="24"/>
        </w:rPr>
      </w:pPr>
      <w:r w:rsidRPr="00260B12">
        <w:rPr>
          <w:rFonts w:cstheme="minorHAnsi"/>
          <w:sz w:val="24"/>
          <w:szCs w:val="24"/>
        </w:rPr>
        <w:t>Dr. Bauman and Dr. Hoelscher said they thought it would be helpful.</w:t>
      </w:r>
    </w:p>
    <w:p w14:paraId="3B282C9F" w14:textId="5A043E38" w:rsidR="008F2EC6" w:rsidRPr="00260B12" w:rsidRDefault="0013545A" w:rsidP="00285209">
      <w:pPr>
        <w:pStyle w:val="ListParagraph"/>
        <w:numPr>
          <w:ilvl w:val="0"/>
          <w:numId w:val="26"/>
        </w:numPr>
        <w:spacing w:after="0" w:line="240" w:lineRule="auto"/>
        <w:contextualSpacing w:val="0"/>
        <w:rPr>
          <w:rFonts w:cstheme="minorHAnsi"/>
          <w:sz w:val="24"/>
          <w:szCs w:val="24"/>
        </w:rPr>
      </w:pPr>
      <w:r w:rsidRPr="00260B12">
        <w:rPr>
          <w:rFonts w:cstheme="minorHAnsi"/>
          <w:sz w:val="24"/>
          <w:szCs w:val="24"/>
        </w:rPr>
        <w:lastRenderedPageBreak/>
        <w:t xml:space="preserve">Dr. Taleyna Morris </w:t>
      </w:r>
      <w:r w:rsidR="003D36CA" w:rsidRPr="00260B12">
        <w:rPr>
          <w:rFonts w:cstheme="minorHAnsi"/>
          <w:sz w:val="24"/>
          <w:szCs w:val="24"/>
        </w:rPr>
        <w:t>shared</w:t>
      </w:r>
      <w:r w:rsidRPr="00260B12">
        <w:rPr>
          <w:rFonts w:cstheme="minorHAnsi"/>
          <w:sz w:val="24"/>
          <w:szCs w:val="24"/>
        </w:rPr>
        <w:t xml:space="preserve"> some concerns about the course curriculum already being condensed due to COVID and </w:t>
      </w:r>
      <w:r w:rsidR="00F94921" w:rsidRPr="00260B12">
        <w:rPr>
          <w:rFonts w:cstheme="minorHAnsi"/>
          <w:sz w:val="24"/>
          <w:szCs w:val="24"/>
        </w:rPr>
        <w:t xml:space="preserve">being </w:t>
      </w:r>
      <w:r w:rsidRPr="00260B12">
        <w:rPr>
          <w:rFonts w:cstheme="minorHAnsi"/>
          <w:sz w:val="24"/>
          <w:szCs w:val="24"/>
        </w:rPr>
        <w:t>online</w:t>
      </w:r>
      <w:r w:rsidR="00457CAF">
        <w:rPr>
          <w:rFonts w:cstheme="minorHAnsi"/>
          <w:sz w:val="24"/>
          <w:szCs w:val="24"/>
        </w:rPr>
        <w:t xml:space="preserve"> or hybrid</w:t>
      </w:r>
      <w:r w:rsidR="002C298D" w:rsidRPr="00260B12">
        <w:rPr>
          <w:rFonts w:cstheme="minorHAnsi"/>
          <w:sz w:val="24"/>
          <w:szCs w:val="24"/>
        </w:rPr>
        <w:t xml:space="preserve">, and </w:t>
      </w:r>
      <w:r w:rsidR="003D36CA" w:rsidRPr="00260B12">
        <w:rPr>
          <w:rFonts w:cstheme="minorHAnsi"/>
          <w:sz w:val="24"/>
          <w:szCs w:val="24"/>
        </w:rPr>
        <w:t xml:space="preserve">she </w:t>
      </w:r>
      <w:r w:rsidR="00086E12" w:rsidRPr="00260B12">
        <w:rPr>
          <w:rFonts w:cstheme="minorHAnsi"/>
          <w:sz w:val="24"/>
          <w:szCs w:val="24"/>
        </w:rPr>
        <w:t>wondered</w:t>
      </w:r>
      <w:r w:rsidR="00BE189B" w:rsidRPr="00260B12">
        <w:rPr>
          <w:rFonts w:cstheme="minorHAnsi"/>
          <w:sz w:val="24"/>
          <w:szCs w:val="24"/>
        </w:rPr>
        <w:t xml:space="preserve"> how </w:t>
      </w:r>
      <w:r w:rsidR="003D36CA" w:rsidRPr="00260B12">
        <w:rPr>
          <w:rFonts w:cstheme="minorHAnsi"/>
          <w:sz w:val="24"/>
          <w:szCs w:val="24"/>
        </w:rPr>
        <w:t xml:space="preserve">she would </w:t>
      </w:r>
      <w:r w:rsidR="00BE189B" w:rsidRPr="00260B12">
        <w:rPr>
          <w:rFonts w:cstheme="minorHAnsi"/>
          <w:sz w:val="24"/>
          <w:szCs w:val="24"/>
        </w:rPr>
        <w:t>add something new</w:t>
      </w:r>
      <w:r w:rsidRPr="00260B12">
        <w:rPr>
          <w:rFonts w:cstheme="minorHAnsi"/>
          <w:sz w:val="24"/>
          <w:szCs w:val="24"/>
        </w:rPr>
        <w:t xml:space="preserve"> to her classes.</w:t>
      </w:r>
    </w:p>
    <w:p w14:paraId="38D91796" w14:textId="59072701" w:rsidR="00F94921" w:rsidRPr="00260B12" w:rsidRDefault="0013545A" w:rsidP="00DB4C94">
      <w:pPr>
        <w:pStyle w:val="ListParagraph"/>
        <w:numPr>
          <w:ilvl w:val="1"/>
          <w:numId w:val="27"/>
        </w:numPr>
        <w:spacing w:after="0" w:line="240" w:lineRule="auto"/>
        <w:ind w:left="1800"/>
        <w:contextualSpacing w:val="0"/>
        <w:rPr>
          <w:rFonts w:cstheme="minorHAnsi"/>
          <w:sz w:val="24"/>
          <w:szCs w:val="24"/>
        </w:rPr>
      </w:pPr>
      <w:r w:rsidRPr="00260B12">
        <w:rPr>
          <w:rFonts w:cstheme="minorHAnsi"/>
          <w:sz w:val="24"/>
          <w:szCs w:val="24"/>
        </w:rPr>
        <w:t xml:space="preserve">Dr. Ott </w:t>
      </w:r>
      <w:r w:rsidR="00BE189B" w:rsidRPr="00260B12">
        <w:rPr>
          <w:rFonts w:cstheme="minorHAnsi"/>
          <w:sz w:val="24"/>
          <w:szCs w:val="24"/>
        </w:rPr>
        <w:t>replied</w:t>
      </w:r>
      <w:r w:rsidRPr="00260B12">
        <w:rPr>
          <w:rFonts w:cstheme="minorHAnsi"/>
          <w:sz w:val="24"/>
          <w:szCs w:val="24"/>
        </w:rPr>
        <w:t xml:space="preserve"> </w:t>
      </w:r>
      <w:r w:rsidR="00110576">
        <w:rPr>
          <w:rFonts w:cstheme="minorHAnsi"/>
          <w:sz w:val="24"/>
          <w:szCs w:val="24"/>
        </w:rPr>
        <w:t xml:space="preserve">that </w:t>
      </w:r>
      <w:r w:rsidRPr="00260B12">
        <w:rPr>
          <w:rFonts w:cstheme="minorHAnsi"/>
          <w:sz w:val="24"/>
          <w:szCs w:val="24"/>
        </w:rPr>
        <w:t xml:space="preserve">it doesn’t have to be </w:t>
      </w:r>
      <w:r w:rsidR="00110576">
        <w:rPr>
          <w:rFonts w:cstheme="minorHAnsi"/>
          <w:sz w:val="24"/>
          <w:szCs w:val="24"/>
        </w:rPr>
        <w:t>an addition; that it could be</w:t>
      </w:r>
      <w:r w:rsidR="00BE189B" w:rsidRPr="00260B12">
        <w:rPr>
          <w:rFonts w:cstheme="minorHAnsi"/>
          <w:sz w:val="24"/>
          <w:szCs w:val="24"/>
        </w:rPr>
        <w:t xml:space="preserve"> a revision of something that already exist</w:t>
      </w:r>
      <w:r w:rsidR="00110576">
        <w:rPr>
          <w:rFonts w:cstheme="minorHAnsi"/>
          <w:sz w:val="24"/>
          <w:szCs w:val="24"/>
        </w:rPr>
        <w:t>s</w:t>
      </w:r>
      <w:r w:rsidR="00320FAB" w:rsidRPr="00260B12">
        <w:rPr>
          <w:rFonts w:cstheme="minorHAnsi"/>
          <w:sz w:val="24"/>
          <w:szCs w:val="24"/>
        </w:rPr>
        <w:t xml:space="preserve"> such as changing an assignment to link it more explicitly to antiracism.</w:t>
      </w:r>
    </w:p>
    <w:p w14:paraId="52EBE17E" w14:textId="15FA22A2" w:rsidR="005A6414" w:rsidRPr="00260B12" w:rsidRDefault="00D34303" w:rsidP="00285209">
      <w:pPr>
        <w:pStyle w:val="ListParagraph"/>
        <w:numPr>
          <w:ilvl w:val="0"/>
          <w:numId w:val="26"/>
        </w:numPr>
        <w:spacing w:after="0" w:line="240" w:lineRule="auto"/>
        <w:contextualSpacing w:val="0"/>
        <w:rPr>
          <w:rFonts w:cstheme="minorHAnsi"/>
          <w:sz w:val="24"/>
          <w:szCs w:val="24"/>
        </w:rPr>
      </w:pPr>
      <w:r w:rsidRPr="00260B12">
        <w:rPr>
          <w:rFonts w:cstheme="minorHAnsi"/>
          <w:sz w:val="24"/>
          <w:szCs w:val="24"/>
        </w:rPr>
        <w:t xml:space="preserve">Dr. Ott </w:t>
      </w:r>
      <w:r w:rsidR="005A6414" w:rsidRPr="00260B12">
        <w:rPr>
          <w:rFonts w:cstheme="minorHAnsi"/>
          <w:sz w:val="24"/>
          <w:szCs w:val="24"/>
        </w:rPr>
        <w:t xml:space="preserve">doesn’t </w:t>
      </w:r>
      <w:r w:rsidR="00DB4C94" w:rsidRPr="00260B12">
        <w:rPr>
          <w:rFonts w:cstheme="minorHAnsi"/>
          <w:sz w:val="24"/>
          <w:szCs w:val="24"/>
        </w:rPr>
        <w:t xml:space="preserve">want </w:t>
      </w:r>
      <w:r w:rsidR="00351A43" w:rsidRPr="00260B12">
        <w:rPr>
          <w:rFonts w:cstheme="minorHAnsi"/>
          <w:sz w:val="24"/>
          <w:szCs w:val="24"/>
        </w:rPr>
        <w:t xml:space="preserve">the faculty </w:t>
      </w:r>
      <w:r w:rsidR="008000DF" w:rsidRPr="00260B12">
        <w:rPr>
          <w:rFonts w:cstheme="minorHAnsi"/>
          <w:sz w:val="24"/>
          <w:szCs w:val="24"/>
        </w:rPr>
        <w:t>merely</w:t>
      </w:r>
      <w:r w:rsidR="00D757E1" w:rsidRPr="00260B12">
        <w:rPr>
          <w:rFonts w:cstheme="minorHAnsi"/>
          <w:sz w:val="24"/>
          <w:szCs w:val="24"/>
        </w:rPr>
        <w:t xml:space="preserve"> </w:t>
      </w:r>
      <w:r w:rsidR="00351A43" w:rsidRPr="00260B12">
        <w:rPr>
          <w:rFonts w:cstheme="minorHAnsi"/>
          <w:sz w:val="24"/>
          <w:szCs w:val="24"/>
        </w:rPr>
        <w:t>to agree</w:t>
      </w:r>
      <w:r w:rsidR="005A6414" w:rsidRPr="00260B12">
        <w:rPr>
          <w:rFonts w:cstheme="minorHAnsi"/>
          <w:sz w:val="24"/>
          <w:szCs w:val="24"/>
        </w:rPr>
        <w:t xml:space="preserve"> that </w:t>
      </w:r>
      <w:r w:rsidR="00320FAB" w:rsidRPr="00260B12">
        <w:rPr>
          <w:rFonts w:cstheme="minorHAnsi"/>
          <w:sz w:val="24"/>
          <w:szCs w:val="24"/>
        </w:rPr>
        <w:t>the Department</w:t>
      </w:r>
      <w:r w:rsidR="005A6414" w:rsidRPr="00260B12">
        <w:rPr>
          <w:rFonts w:cstheme="minorHAnsi"/>
          <w:sz w:val="24"/>
          <w:szCs w:val="24"/>
        </w:rPr>
        <w:t xml:space="preserve"> needs </w:t>
      </w:r>
      <w:r w:rsidR="00E57BAF" w:rsidRPr="00260B12">
        <w:rPr>
          <w:rFonts w:cstheme="minorHAnsi"/>
          <w:sz w:val="24"/>
          <w:szCs w:val="24"/>
        </w:rPr>
        <w:t>to do these things</w:t>
      </w:r>
      <w:r w:rsidR="005A6414" w:rsidRPr="00260B12">
        <w:rPr>
          <w:rFonts w:cstheme="minorHAnsi"/>
          <w:sz w:val="24"/>
          <w:szCs w:val="24"/>
        </w:rPr>
        <w:t xml:space="preserve">; </w:t>
      </w:r>
      <w:r w:rsidR="00A4285C" w:rsidRPr="00260B12">
        <w:rPr>
          <w:rFonts w:cstheme="minorHAnsi"/>
          <w:sz w:val="24"/>
          <w:szCs w:val="24"/>
        </w:rPr>
        <w:t xml:space="preserve">he wants </w:t>
      </w:r>
      <w:r w:rsidR="005A6414" w:rsidRPr="00260B12">
        <w:rPr>
          <w:rFonts w:cstheme="minorHAnsi"/>
          <w:sz w:val="24"/>
          <w:szCs w:val="24"/>
        </w:rPr>
        <w:t xml:space="preserve">everyone </w:t>
      </w:r>
      <w:r w:rsidR="00023E31" w:rsidRPr="00260B12">
        <w:rPr>
          <w:rFonts w:cstheme="minorHAnsi"/>
          <w:sz w:val="24"/>
          <w:szCs w:val="24"/>
        </w:rPr>
        <w:t>to commit</w:t>
      </w:r>
      <w:r w:rsidR="005A6414" w:rsidRPr="00260B12">
        <w:rPr>
          <w:rFonts w:cstheme="minorHAnsi"/>
          <w:sz w:val="24"/>
          <w:szCs w:val="24"/>
        </w:rPr>
        <w:t xml:space="preserve"> to </w:t>
      </w:r>
      <w:r w:rsidR="00282604" w:rsidRPr="00260B12">
        <w:rPr>
          <w:rFonts w:cstheme="minorHAnsi"/>
          <w:sz w:val="24"/>
          <w:szCs w:val="24"/>
        </w:rPr>
        <w:t>doing</w:t>
      </w:r>
      <w:r w:rsidR="00A4285C" w:rsidRPr="00260B12">
        <w:rPr>
          <w:rFonts w:cstheme="minorHAnsi"/>
          <w:sz w:val="24"/>
          <w:szCs w:val="24"/>
        </w:rPr>
        <w:t xml:space="preserve"> </w:t>
      </w:r>
      <w:r w:rsidR="00E57BAF" w:rsidRPr="00260B12">
        <w:rPr>
          <w:rFonts w:cstheme="minorHAnsi"/>
          <w:sz w:val="24"/>
          <w:szCs w:val="24"/>
        </w:rPr>
        <w:t>them</w:t>
      </w:r>
      <w:r w:rsidR="005A6414" w:rsidRPr="00260B12">
        <w:rPr>
          <w:rFonts w:cstheme="minorHAnsi"/>
          <w:sz w:val="24"/>
          <w:szCs w:val="24"/>
        </w:rPr>
        <w:t>.</w:t>
      </w:r>
    </w:p>
    <w:p w14:paraId="789BAB6E" w14:textId="76696429" w:rsidR="00CE0C29" w:rsidRPr="00260B12" w:rsidRDefault="005A6414" w:rsidP="00285209">
      <w:pPr>
        <w:pStyle w:val="ListParagraph"/>
        <w:numPr>
          <w:ilvl w:val="0"/>
          <w:numId w:val="26"/>
        </w:numPr>
        <w:spacing w:after="0" w:line="240" w:lineRule="auto"/>
        <w:contextualSpacing w:val="0"/>
        <w:rPr>
          <w:rFonts w:cstheme="minorHAnsi"/>
          <w:sz w:val="24"/>
          <w:szCs w:val="24"/>
        </w:rPr>
      </w:pPr>
      <w:r w:rsidRPr="00260B12">
        <w:rPr>
          <w:rFonts w:cstheme="minorHAnsi"/>
          <w:sz w:val="24"/>
          <w:szCs w:val="24"/>
        </w:rPr>
        <w:t>Dr. Dillon</w:t>
      </w:r>
      <w:r w:rsidR="00C363DA" w:rsidRPr="00260B12">
        <w:rPr>
          <w:rFonts w:cstheme="minorHAnsi"/>
          <w:sz w:val="24"/>
          <w:szCs w:val="24"/>
        </w:rPr>
        <w:t xml:space="preserve"> said </w:t>
      </w:r>
      <w:r w:rsidR="006C73DF" w:rsidRPr="00260B12">
        <w:rPr>
          <w:rFonts w:cstheme="minorHAnsi"/>
          <w:sz w:val="24"/>
          <w:szCs w:val="24"/>
        </w:rPr>
        <w:t xml:space="preserve">that </w:t>
      </w:r>
      <w:r w:rsidR="00C363DA" w:rsidRPr="00260B12">
        <w:rPr>
          <w:rFonts w:cstheme="minorHAnsi"/>
          <w:sz w:val="24"/>
          <w:szCs w:val="24"/>
        </w:rPr>
        <w:t xml:space="preserve">he </w:t>
      </w:r>
      <w:r w:rsidR="00535507" w:rsidRPr="00260B12">
        <w:rPr>
          <w:rFonts w:cstheme="minorHAnsi"/>
          <w:sz w:val="24"/>
          <w:szCs w:val="24"/>
        </w:rPr>
        <w:t xml:space="preserve">has found some overlap in how </w:t>
      </w:r>
      <w:r w:rsidR="006C73DF" w:rsidRPr="00260B12">
        <w:rPr>
          <w:rFonts w:cstheme="minorHAnsi"/>
          <w:sz w:val="24"/>
          <w:szCs w:val="24"/>
        </w:rPr>
        <w:t xml:space="preserve">our </w:t>
      </w:r>
      <w:r w:rsidR="00535507" w:rsidRPr="00260B12">
        <w:rPr>
          <w:rFonts w:cstheme="minorHAnsi"/>
          <w:sz w:val="24"/>
          <w:szCs w:val="24"/>
        </w:rPr>
        <w:t>classes</w:t>
      </w:r>
      <w:r w:rsidR="002429AB" w:rsidRPr="00260B12">
        <w:rPr>
          <w:rFonts w:cstheme="minorHAnsi"/>
          <w:sz w:val="24"/>
          <w:szCs w:val="24"/>
        </w:rPr>
        <w:t xml:space="preserve"> address these issues and that perhaps we should coordinate our efforts</w:t>
      </w:r>
      <w:r w:rsidR="00F90EB2" w:rsidRPr="00260B12">
        <w:rPr>
          <w:rFonts w:cstheme="minorHAnsi"/>
          <w:sz w:val="24"/>
          <w:szCs w:val="24"/>
        </w:rPr>
        <w:t xml:space="preserve"> more directly</w:t>
      </w:r>
      <w:r w:rsidR="00C363DA" w:rsidRPr="00260B12">
        <w:rPr>
          <w:rFonts w:cstheme="minorHAnsi"/>
          <w:sz w:val="24"/>
          <w:szCs w:val="24"/>
        </w:rPr>
        <w:t xml:space="preserve">. </w:t>
      </w:r>
      <w:r w:rsidR="00F90EB2" w:rsidRPr="00260B12">
        <w:rPr>
          <w:rFonts w:cstheme="minorHAnsi"/>
          <w:sz w:val="24"/>
          <w:szCs w:val="24"/>
        </w:rPr>
        <w:t>F</w:t>
      </w:r>
      <w:r w:rsidR="00C363DA" w:rsidRPr="00260B12">
        <w:rPr>
          <w:rFonts w:cstheme="minorHAnsi"/>
          <w:sz w:val="24"/>
          <w:szCs w:val="24"/>
        </w:rPr>
        <w:t>aculty need to talk with each other about the materials they are using so they are not all using the same text in different classes.</w:t>
      </w:r>
    </w:p>
    <w:p w14:paraId="3ED53D6A" w14:textId="2A75B8A8" w:rsidR="00CE0C29" w:rsidRPr="00260B12" w:rsidRDefault="002D6684" w:rsidP="00285209">
      <w:pPr>
        <w:pStyle w:val="ListParagraph"/>
        <w:numPr>
          <w:ilvl w:val="0"/>
          <w:numId w:val="26"/>
        </w:numPr>
        <w:spacing w:after="0" w:line="240" w:lineRule="auto"/>
        <w:contextualSpacing w:val="0"/>
        <w:rPr>
          <w:rFonts w:cstheme="minorHAnsi"/>
          <w:sz w:val="24"/>
          <w:szCs w:val="24"/>
        </w:rPr>
      </w:pPr>
      <w:r w:rsidRPr="00260B12">
        <w:rPr>
          <w:rFonts w:cstheme="minorHAnsi"/>
          <w:sz w:val="24"/>
          <w:szCs w:val="24"/>
        </w:rPr>
        <w:t xml:space="preserve">Dr. Ott is willing to consider purchasing </w:t>
      </w:r>
      <w:r w:rsidR="00392DF8" w:rsidRPr="00260B12">
        <w:rPr>
          <w:rFonts w:cstheme="minorHAnsi"/>
          <w:sz w:val="24"/>
          <w:szCs w:val="24"/>
        </w:rPr>
        <w:t xml:space="preserve">curricular </w:t>
      </w:r>
      <w:r w:rsidRPr="00260B12">
        <w:rPr>
          <w:rFonts w:cstheme="minorHAnsi"/>
          <w:sz w:val="24"/>
          <w:szCs w:val="24"/>
        </w:rPr>
        <w:t xml:space="preserve">materials for students </w:t>
      </w:r>
      <w:r w:rsidR="00392DF8" w:rsidRPr="00260B12">
        <w:rPr>
          <w:rFonts w:cstheme="minorHAnsi"/>
          <w:sz w:val="24"/>
          <w:szCs w:val="24"/>
        </w:rPr>
        <w:t xml:space="preserve">related to these issues </w:t>
      </w:r>
      <w:r w:rsidRPr="00260B12">
        <w:rPr>
          <w:rFonts w:cstheme="minorHAnsi"/>
          <w:sz w:val="24"/>
          <w:szCs w:val="24"/>
        </w:rPr>
        <w:t>if faculty believe it is beneficial for the students</w:t>
      </w:r>
      <w:r w:rsidR="00446950" w:rsidRPr="00260B12">
        <w:rPr>
          <w:rFonts w:cstheme="minorHAnsi"/>
          <w:sz w:val="24"/>
          <w:szCs w:val="24"/>
        </w:rPr>
        <w:t xml:space="preserve"> to have the</w:t>
      </w:r>
      <w:r w:rsidR="00BA16F9" w:rsidRPr="00260B12">
        <w:rPr>
          <w:rFonts w:cstheme="minorHAnsi"/>
          <w:sz w:val="24"/>
          <w:szCs w:val="24"/>
        </w:rPr>
        <w:t>m</w:t>
      </w:r>
      <w:r w:rsidR="00446950" w:rsidRPr="00260B12">
        <w:rPr>
          <w:rFonts w:cstheme="minorHAnsi"/>
          <w:sz w:val="24"/>
          <w:szCs w:val="24"/>
        </w:rPr>
        <w:t xml:space="preserve"> </w:t>
      </w:r>
      <w:r w:rsidR="00BA16F9" w:rsidRPr="00260B12">
        <w:rPr>
          <w:rFonts w:cstheme="minorHAnsi"/>
          <w:sz w:val="24"/>
          <w:szCs w:val="24"/>
        </w:rPr>
        <w:t>but cost prohibitive</w:t>
      </w:r>
      <w:r w:rsidRPr="00260B12">
        <w:rPr>
          <w:rFonts w:cstheme="minorHAnsi"/>
          <w:sz w:val="24"/>
          <w:szCs w:val="24"/>
        </w:rPr>
        <w:t>.</w:t>
      </w:r>
    </w:p>
    <w:p w14:paraId="71E14514" w14:textId="1BB960D2" w:rsidR="002D6684" w:rsidRPr="00260B12" w:rsidRDefault="00BA16F9" w:rsidP="00285209">
      <w:pPr>
        <w:pStyle w:val="ListParagraph"/>
        <w:numPr>
          <w:ilvl w:val="0"/>
          <w:numId w:val="26"/>
        </w:numPr>
        <w:spacing w:after="0" w:line="240" w:lineRule="auto"/>
        <w:contextualSpacing w:val="0"/>
        <w:rPr>
          <w:rFonts w:cstheme="minorHAnsi"/>
          <w:sz w:val="24"/>
          <w:szCs w:val="24"/>
        </w:rPr>
      </w:pPr>
      <w:r w:rsidRPr="00260B12">
        <w:rPr>
          <w:rFonts w:cstheme="minorHAnsi"/>
          <w:sz w:val="24"/>
          <w:szCs w:val="24"/>
        </w:rPr>
        <w:t xml:space="preserve">Dr. Ott suggested that the previously mentioned idea of circles might also </w:t>
      </w:r>
      <w:r w:rsidR="008E72B9" w:rsidRPr="00260B12">
        <w:rPr>
          <w:rFonts w:cstheme="minorHAnsi"/>
          <w:sz w:val="24"/>
          <w:szCs w:val="24"/>
        </w:rPr>
        <w:t>be a good way of making sure that we are hearing from students about how they would like to see these issues addressed</w:t>
      </w:r>
      <w:r w:rsidR="002D6684" w:rsidRPr="00260B12">
        <w:rPr>
          <w:rFonts w:cstheme="minorHAnsi"/>
          <w:sz w:val="24"/>
          <w:szCs w:val="24"/>
        </w:rPr>
        <w:t>.</w:t>
      </w:r>
    </w:p>
    <w:p w14:paraId="2A68A666" w14:textId="77777777" w:rsidR="00A6530E" w:rsidRPr="00260B12" w:rsidRDefault="00A6530E" w:rsidP="00A6530E">
      <w:pPr>
        <w:spacing w:after="0" w:line="240" w:lineRule="auto"/>
        <w:rPr>
          <w:rFonts w:cstheme="minorHAnsi"/>
          <w:sz w:val="24"/>
          <w:szCs w:val="24"/>
        </w:rPr>
      </w:pPr>
    </w:p>
    <w:p w14:paraId="00D5A898" w14:textId="56CAA03E" w:rsidR="002D6684" w:rsidRPr="00260B12" w:rsidRDefault="002D6684" w:rsidP="00A6530E">
      <w:pPr>
        <w:spacing w:after="0" w:line="240" w:lineRule="auto"/>
        <w:ind w:firstLine="720"/>
        <w:rPr>
          <w:rFonts w:cstheme="minorHAnsi"/>
          <w:i/>
          <w:sz w:val="24"/>
          <w:szCs w:val="24"/>
        </w:rPr>
      </w:pPr>
      <w:r w:rsidRPr="00260B12">
        <w:rPr>
          <w:rFonts w:cstheme="minorHAnsi"/>
          <w:i/>
          <w:sz w:val="24"/>
          <w:szCs w:val="24"/>
        </w:rPr>
        <w:t>Public Messaging</w:t>
      </w:r>
    </w:p>
    <w:p w14:paraId="36726123" w14:textId="77777777" w:rsidR="00A6530E" w:rsidRPr="00260B12" w:rsidRDefault="00A6530E" w:rsidP="00A6530E">
      <w:pPr>
        <w:spacing w:after="0" w:line="240" w:lineRule="auto"/>
        <w:ind w:firstLine="720"/>
        <w:rPr>
          <w:rFonts w:cstheme="minorHAnsi"/>
          <w:sz w:val="24"/>
          <w:szCs w:val="24"/>
        </w:rPr>
      </w:pPr>
    </w:p>
    <w:p w14:paraId="21F5A91A" w14:textId="6447D2C5" w:rsidR="00CE0C29" w:rsidRPr="00260B12" w:rsidRDefault="00023E31" w:rsidP="00947844">
      <w:pPr>
        <w:pStyle w:val="ListParagraph"/>
        <w:numPr>
          <w:ilvl w:val="0"/>
          <w:numId w:val="22"/>
        </w:numPr>
        <w:spacing w:after="0" w:line="240" w:lineRule="auto"/>
        <w:rPr>
          <w:rFonts w:cstheme="minorHAnsi"/>
          <w:sz w:val="24"/>
          <w:szCs w:val="24"/>
        </w:rPr>
      </w:pPr>
      <w:r w:rsidRPr="00260B12">
        <w:rPr>
          <w:rFonts w:cstheme="minorHAnsi"/>
          <w:sz w:val="24"/>
          <w:szCs w:val="24"/>
        </w:rPr>
        <w:t xml:space="preserve">Dr. Ott shared that he </w:t>
      </w:r>
      <w:r w:rsidR="002A399A" w:rsidRPr="00260B12">
        <w:rPr>
          <w:rFonts w:cstheme="minorHAnsi"/>
          <w:sz w:val="24"/>
          <w:szCs w:val="24"/>
        </w:rPr>
        <w:t>recently learned</w:t>
      </w:r>
      <w:r w:rsidR="002D6684" w:rsidRPr="00260B12">
        <w:rPr>
          <w:rFonts w:cstheme="minorHAnsi"/>
          <w:sz w:val="24"/>
          <w:szCs w:val="24"/>
        </w:rPr>
        <w:t xml:space="preserve"> that Admissions has materials they circulate to students interested in coming to MSU and being </w:t>
      </w:r>
      <w:r w:rsidRPr="00260B12">
        <w:rPr>
          <w:rFonts w:cstheme="minorHAnsi"/>
          <w:sz w:val="24"/>
          <w:szCs w:val="24"/>
        </w:rPr>
        <w:t xml:space="preserve">a </w:t>
      </w:r>
      <w:r w:rsidR="002D6684" w:rsidRPr="00260B12">
        <w:rPr>
          <w:rFonts w:cstheme="minorHAnsi"/>
          <w:sz w:val="24"/>
          <w:szCs w:val="24"/>
        </w:rPr>
        <w:t xml:space="preserve">COM major. </w:t>
      </w:r>
      <w:r w:rsidR="00532CBA" w:rsidRPr="00260B12">
        <w:rPr>
          <w:rFonts w:cstheme="minorHAnsi"/>
          <w:sz w:val="24"/>
          <w:szCs w:val="24"/>
        </w:rPr>
        <w:t>He was concerned that the materials</w:t>
      </w:r>
      <w:r w:rsidR="002A399A" w:rsidRPr="00260B12">
        <w:rPr>
          <w:rFonts w:cstheme="minorHAnsi"/>
          <w:sz w:val="24"/>
          <w:szCs w:val="24"/>
        </w:rPr>
        <w:t>:</w:t>
      </w:r>
      <w:r w:rsidR="00532CBA" w:rsidRPr="00260B12">
        <w:rPr>
          <w:rFonts w:cstheme="minorHAnsi"/>
          <w:sz w:val="24"/>
          <w:szCs w:val="24"/>
        </w:rPr>
        <w:t xml:space="preserve"> (1) did not adequately represent the breadth of our discipline</w:t>
      </w:r>
      <w:r w:rsidR="002A399A" w:rsidRPr="00260B12">
        <w:rPr>
          <w:rFonts w:cstheme="minorHAnsi"/>
          <w:sz w:val="24"/>
          <w:szCs w:val="24"/>
        </w:rPr>
        <w:t>;</w:t>
      </w:r>
      <w:r w:rsidR="00532CBA" w:rsidRPr="00260B12">
        <w:rPr>
          <w:rFonts w:cstheme="minorHAnsi"/>
          <w:sz w:val="24"/>
          <w:szCs w:val="24"/>
        </w:rPr>
        <w:t xml:space="preserve"> </w:t>
      </w:r>
      <w:r w:rsidR="00947844" w:rsidRPr="00260B12">
        <w:rPr>
          <w:rFonts w:cstheme="minorHAnsi"/>
          <w:sz w:val="24"/>
          <w:szCs w:val="24"/>
        </w:rPr>
        <w:t xml:space="preserve">and (2) that the images </w:t>
      </w:r>
      <w:r w:rsidR="002A399A" w:rsidRPr="00260B12">
        <w:rPr>
          <w:rFonts w:cstheme="minorHAnsi"/>
          <w:sz w:val="24"/>
          <w:szCs w:val="24"/>
        </w:rPr>
        <w:t>demonstrated a startling lack of</w:t>
      </w:r>
      <w:r w:rsidR="00947844" w:rsidRPr="00260B12">
        <w:rPr>
          <w:rFonts w:cstheme="minorHAnsi"/>
          <w:sz w:val="24"/>
          <w:szCs w:val="24"/>
        </w:rPr>
        <w:t xml:space="preserve"> diversity. He is working to address </w:t>
      </w:r>
      <w:r w:rsidR="00282604" w:rsidRPr="00260B12">
        <w:rPr>
          <w:rFonts w:cstheme="minorHAnsi"/>
          <w:sz w:val="24"/>
          <w:szCs w:val="24"/>
        </w:rPr>
        <w:t>both</w:t>
      </w:r>
      <w:r w:rsidR="002A399A" w:rsidRPr="00260B12">
        <w:rPr>
          <w:rFonts w:cstheme="minorHAnsi"/>
          <w:sz w:val="24"/>
          <w:szCs w:val="24"/>
        </w:rPr>
        <w:t xml:space="preserve"> </w:t>
      </w:r>
      <w:r w:rsidR="00947844" w:rsidRPr="00260B12">
        <w:rPr>
          <w:rFonts w:cstheme="minorHAnsi"/>
          <w:sz w:val="24"/>
          <w:szCs w:val="24"/>
        </w:rPr>
        <w:t>concerns.</w:t>
      </w:r>
      <w:r w:rsidR="003C0408" w:rsidRPr="00260B12">
        <w:rPr>
          <w:rFonts w:cstheme="minorHAnsi"/>
          <w:sz w:val="24"/>
          <w:szCs w:val="24"/>
        </w:rPr>
        <w:tab/>
      </w:r>
    </w:p>
    <w:p w14:paraId="4C1E74A7" w14:textId="10762707" w:rsidR="002F5BAA" w:rsidRPr="00260B12" w:rsidRDefault="003C0408" w:rsidP="002F5BAA">
      <w:pPr>
        <w:pStyle w:val="ListParagraph"/>
        <w:numPr>
          <w:ilvl w:val="0"/>
          <w:numId w:val="22"/>
        </w:numPr>
        <w:spacing w:after="0" w:line="240" w:lineRule="auto"/>
        <w:rPr>
          <w:rFonts w:cstheme="minorHAnsi"/>
          <w:sz w:val="24"/>
          <w:szCs w:val="24"/>
        </w:rPr>
      </w:pPr>
      <w:r w:rsidRPr="00260B12">
        <w:rPr>
          <w:rFonts w:cstheme="minorHAnsi"/>
          <w:sz w:val="24"/>
          <w:szCs w:val="24"/>
        </w:rPr>
        <w:t xml:space="preserve">Dr. Ott </w:t>
      </w:r>
      <w:r w:rsidR="007652A7" w:rsidRPr="00260B12">
        <w:rPr>
          <w:rFonts w:cstheme="minorHAnsi"/>
          <w:sz w:val="24"/>
          <w:szCs w:val="24"/>
        </w:rPr>
        <w:t>communicated his appreciation for</w:t>
      </w:r>
      <w:r w:rsidRPr="00260B12">
        <w:rPr>
          <w:rFonts w:cstheme="minorHAnsi"/>
          <w:sz w:val="24"/>
          <w:szCs w:val="24"/>
        </w:rPr>
        <w:t xml:space="preserve"> the feedback he received on the Antiracism Statement </w:t>
      </w:r>
      <w:r w:rsidR="00947844" w:rsidRPr="00260B12">
        <w:rPr>
          <w:rFonts w:cstheme="minorHAnsi"/>
          <w:sz w:val="24"/>
          <w:szCs w:val="24"/>
        </w:rPr>
        <w:t>he drafted and circulated</w:t>
      </w:r>
      <w:r w:rsidR="007652A7" w:rsidRPr="00260B12">
        <w:rPr>
          <w:rFonts w:cstheme="minorHAnsi"/>
          <w:sz w:val="24"/>
          <w:szCs w:val="24"/>
        </w:rPr>
        <w:t xml:space="preserve">. </w:t>
      </w:r>
      <w:r w:rsidR="007652A7" w:rsidRPr="00260B12">
        <w:rPr>
          <w:rFonts w:cstheme="minorHAnsi"/>
          <w:i/>
          <w:sz w:val="24"/>
          <w:szCs w:val="24"/>
        </w:rPr>
        <w:t>B</w:t>
      </w:r>
      <w:r w:rsidR="00F44340" w:rsidRPr="00260B12">
        <w:rPr>
          <w:rFonts w:cstheme="minorHAnsi"/>
          <w:i/>
          <w:sz w:val="24"/>
          <w:szCs w:val="24"/>
        </w:rPr>
        <w:t xml:space="preserve">ased on </w:t>
      </w:r>
      <w:r w:rsidR="0016683F" w:rsidRPr="00260B12">
        <w:rPr>
          <w:rFonts w:cstheme="minorHAnsi"/>
          <w:i/>
          <w:sz w:val="24"/>
          <w:szCs w:val="24"/>
        </w:rPr>
        <w:t xml:space="preserve">that </w:t>
      </w:r>
      <w:r w:rsidR="00F44340" w:rsidRPr="00260B12">
        <w:rPr>
          <w:rFonts w:cstheme="minorHAnsi"/>
          <w:i/>
          <w:sz w:val="24"/>
          <w:szCs w:val="24"/>
        </w:rPr>
        <w:t>feedback,</w:t>
      </w:r>
      <w:r w:rsidR="003712AB" w:rsidRPr="00260B12">
        <w:rPr>
          <w:rFonts w:cstheme="minorHAnsi"/>
          <w:i/>
          <w:sz w:val="24"/>
          <w:szCs w:val="24"/>
        </w:rPr>
        <w:t xml:space="preserve"> </w:t>
      </w:r>
      <w:r w:rsidR="009A3213" w:rsidRPr="00260B12">
        <w:rPr>
          <w:rFonts w:cstheme="minorHAnsi"/>
          <w:i/>
          <w:sz w:val="24"/>
          <w:szCs w:val="24"/>
        </w:rPr>
        <w:t xml:space="preserve">he </w:t>
      </w:r>
      <w:r w:rsidR="00074A56" w:rsidRPr="00260B12">
        <w:rPr>
          <w:rFonts w:cstheme="minorHAnsi"/>
          <w:i/>
          <w:sz w:val="24"/>
          <w:szCs w:val="24"/>
        </w:rPr>
        <w:t>believes</w:t>
      </w:r>
      <w:r w:rsidR="009A3213" w:rsidRPr="00260B12">
        <w:rPr>
          <w:rFonts w:cstheme="minorHAnsi"/>
          <w:i/>
          <w:sz w:val="24"/>
          <w:szCs w:val="24"/>
        </w:rPr>
        <w:t xml:space="preserve"> it </w:t>
      </w:r>
      <w:r w:rsidR="00074A56" w:rsidRPr="00260B12">
        <w:rPr>
          <w:rFonts w:cstheme="minorHAnsi"/>
          <w:i/>
          <w:sz w:val="24"/>
          <w:szCs w:val="24"/>
        </w:rPr>
        <w:t>is</w:t>
      </w:r>
      <w:r w:rsidR="009A3213" w:rsidRPr="00260B12">
        <w:rPr>
          <w:rFonts w:cstheme="minorHAnsi"/>
          <w:i/>
          <w:sz w:val="24"/>
          <w:szCs w:val="24"/>
        </w:rPr>
        <w:t xml:space="preserve"> important </w:t>
      </w:r>
      <w:r w:rsidR="003712AB" w:rsidRPr="00260B12">
        <w:rPr>
          <w:rFonts w:cstheme="minorHAnsi"/>
          <w:i/>
          <w:sz w:val="24"/>
          <w:szCs w:val="24"/>
        </w:rPr>
        <w:t xml:space="preserve">the Department demonstrate its commitment </w:t>
      </w:r>
      <w:r w:rsidR="00081247" w:rsidRPr="00260B12">
        <w:rPr>
          <w:rFonts w:cstheme="minorHAnsi"/>
          <w:i/>
          <w:sz w:val="24"/>
          <w:szCs w:val="24"/>
        </w:rPr>
        <w:t xml:space="preserve">to antiracism </w:t>
      </w:r>
      <w:r w:rsidR="003712AB" w:rsidRPr="00260B12">
        <w:rPr>
          <w:rFonts w:cstheme="minorHAnsi"/>
          <w:i/>
          <w:sz w:val="24"/>
          <w:szCs w:val="24"/>
        </w:rPr>
        <w:t xml:space="preserve">through </w:t>
      </w:r>
      <w:r w:rsidR="00074A56" w:rsidRPr="00260B12">
        <w:rPr>
          <w:rFonts w:cstheme="minorHAnsi"/>
          <w:i/>
          <w:sz w:val="24"/>
          <w:szCs w:val="24"/>
        </w:rPr>
        <w:t>concrete actions</w:t>
      </w:r>
      <w:r w:rsidR="00F44340" w:rsidRPr="00260B12">
        <w:rPr>
          <w:rFonts w:cstheme="minorHAnsi"/>
          <w:i/>
          <w:sz w:val="24"/>
          <w:szCs w:val="24"/>
        </w:rPr>
        <w:t xml:space="preserve"> before publicly issuing such a statement</w:t>
      </w:r>
      <w:r w:rsidR="00F3080D" w:rsidRPr="00260B12">
        <w:rPr>
          <w:rFonts w:cstheme="minorHAnsi"/>
          <w:sz w:val="24"/>
          <w:szCs w:val="24"/>
        </w:rPr>
        <w:t>.</w:t>
      </w:r>
      <w:r w:rsidR="0012284F" w:rsidRPr="00260B12">
        <w:rPr>
          <w:rFonts w:cstheme="minorHAnsi"/>
          <w:sz w:val="24"/>
          <w:szCs w:val="24"/>
        </w:rPr>
        <w:t xml:space="preserve"> Thoughts?</w:t>
      </w:r>
    </w:p>
    <w:p w14:paraId="14249E60" w14:textId="77777777" w:rsidR="004C5A06" w:rsidRPr="00260B12" w:rsidRDefault="004C5A06"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Dr. Spates said this is the first time this has been addressed directly since he’s been here. We have wrestled with “don’t talk about it” and if we are having this difficulty at “our” level, it’s hard to address it in classes.</w:t>
      </w:r>
      <w:r w:rsidR="00533A6A" w:rsidRPr="00260B12">
        <w:rPr>
          <w:rFonts w:cstheme="minorHAnsi"/>
          <w:sz w:val="24"/>
          <w:szCs w:val="24"/>
        </w:rPr>
        <w:t xml:space="preserve"> Dr. Spates wants to be a part of the resolution and move this forward, as difficult as it may be.</w:t>
      </w:r>
    </w:p>
    <w:p w14:paraId="5BDC9214" w14:textId="77777777" w:rsidR="00533A6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Dr. Hoelscher thinks we’ve become complacent by “saying” we are antiracist but not always acting on it.</w:t>
      </w:r>
    </w:p>
    <w:p w14:paraId="37DCF4DD" w14:textId="77777777" w:rsidR="00533A6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Dr. Wehrman said in a workshop, they had to make a list of things they could change that could be acted on.</w:t>
      </w:r>
    </w:p>
    <w:p w14:paraId="32AA95D5" w14:textId="77777777" w:rsidR="00533A6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Dr. Hoelscher thinks it would be good to “show” the syllabi changes, not just make the changes.</w:t>
      </w:r>
    </w:p>
    <w:p w14:paraId="65355B82" w14:textId="33074BC6" w:rsidR="00334E7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 xml:space="preserve">Dr. Ott </w:t>
      </w:r>
      <w:r w:rsidR="00DE2030">
        <w:rPr>
          <w:rFonts w:cstheme="minorHAnsi"/>
          <w:sz w:val="24"/>
          <w:szCs w:val="24"/>
        </w:rPr>
        <w:t>invited</w:t>
      </w:r>
      <w:r w:rsidRPr="00260B12">
        <w:rPr>
          <w:rFonts w:cstheme="minorHAnsi"/>
          <w:sz w:val="24"/>
          <w:szCs w:val="24"/>
        </w:rPr>
        <w:t xml:space="preserve"> </w:t>
      </w:r>
      <w:r w:rsidR="00DE2030">
        <w:rPr>
          <w:rFonts w:cstheme="minorHAnsi"/>
          <w:sz w:val="24"/>
          <w:szCs w:val="24"/>
        </w:rPr>
        <w:t>additional</w:t>
      </w:r>
      <w:r w:rsidRPr="00260B12">
        <w:rPr>
          <w:rFonts w:cstheme="minorHAnsi"/>
          <w:sz w:val="24"/>
          <w:szCs w:val="24"/>
        </w:rPr>
        <w:t xml:space="preserve"> comments or suggestions</w:t>
      </w:r>
      <w:r w:rsidR="00DE2030">
        <w:rPr>
          <w:rFonts w:cstheme="minorHAnsi"/>
          <w:sz w:val="24"/>
          <w:szCs w:val="24"/>
        </w:rPr>
        <w:t>.</w:t>
      </w:r>
    </w:p>
    <w:p w14:paraId="0566B135" w14:textId="77777777" w:rsidR="00334E7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Dr. Taleyna Morris said that sometimes we forget that we are not on “the same page” with the students.</w:t>
      </w:r>
    </w:p>
    <w:p w14:paraId="11D7BBDF" w14:textId="77777777" w:rsidR="00334E7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 xml:space="preserve">Dr. Ott said it would be very productive for faculty to share their conversations </w:t>
      </w:r>
      <w:r w:rsidR="00D04452" w:rsidRPr="00260B12">
        <w:rPr>
          <w:rFonts w:cstheme="minorHAnsi"/>
          <w:sz w:val="24"/>
          <w:szCs w:val="24"/>
        </w:rPr>
        <w:t>with each other about class reve</w:t>
      </w:r>
      <w:r w:rsidRPr="00260B12">
        <w:rPr>
          <w:rFonts w:cstheme="minorHAnsi"/>
          <w:sz w:val="24"/>
          <w:szCs w:val="24"/>
        </w:rPr>
        <w:t>lations.</w:t>
      </w:r>
    </w:p>
    <w:p w14:paraId="075569BC" w14:textId="75BD747D" w:rsidR="00334E7A"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lastRenderedPageBreak/>
        <w:t xml:space="preserve">Dr. </w:t>
      </w:r>
      <w:r w:rsidR="00D72D2C" w:rsidRPr="00260B12">
        <w:rPr>
          <w:rFonts w:cstheme="minorHAnsi"/>
          <w:sz w:val="24"/>
          <w:szCs w:val="24"/>
        </w:rPr>
        <w:t xml:space="preserve">Lazić </w:t>
      </w:r>
      <w:r w:rsidRPr="00260B12">
        <w:rPr>
          <w:rFonts w:cstheme="minorHAnsi"/>
          <w:sz w:val="24"/>
          <w:szCs w:val="24"/>
        </w:rPr>
        <w:t xml:space="preserve">reminded everyone that there are many workshops and trainings across </w:t>
      </w:r>
      <w:r w:rsidR="003502BF" w:rsidRPr="00260B12">
        <w:rPr>
          <w:rFonts w:cstheme="minorHAnsi"/>
          <w:sz w:val="24"/>
          <w:szCs w:val="24"/>
        </w:rPr>
        <w:t>campus,</w:t>
      </w:r>
      <w:r w:rsidRPr="00260B12">
        <w:rPr>
          <w:rFonts w:cstheme="minorHAnsi"/>
          <w:sz w:val="24"/>
          <w:szCs w:val="24"/>
        </w:rPr>
        <w:t xml:space="preserve"> and they can </w:t>
      </w:r>
      <w:r w:rsidR="003502BF" w:rsidRPr="00260B12">
        <w:rPr>
          <w:rFonts w:cstheme="minorHAnsi"/>
          <w:sz w:val="24"/>
          <w:szCs w:val="24"/>
        </w:rPr>
        <w:t>dovetail</w:t>
      </w:r>
      <w:r w:rsidRPr="00260B12">
        <w:rPr>
          <w:rFonts w:cstheme="minorHAnsi"/>
          <w:sz w:val="24"/>
          <w:szCs w:val="24"/>
        </w:rPr>
        <w:t xml:space="preserve"> with </w:t>
      </w:r>
      <w:r w:rsidR="00842F1E" w:rsidRPr="00260B12">
        <w:rPr>
          <w:rFonts w:cstheme="minorHAnsi"/>
          <w:sz w:val="24"/>
          <w:szCs w:val="24"/>
        </w:rPr>
        <w:t>a</w:t>
      </w:r>
      <w:r w:rsidRPr="00260B12">
        <w:rPr>
          <w:rFonts w:cstheme="minorHAnsi"/>
          <w:sz w:val="24"/>
          <w:szCs w:val="24"/>
        </w:rPr>
        <w:t xml:space="preserve"> </w:t>
      </w:r>
      <w:r w:rsidR="00842F1E" w:rsidRPr="00260B12">
        <w:rPr>
          <w:rFonts w:cstheme="minorHAnsi"/>
          <w:sz w:val="24"/>
          <w:szCs w:val="24"/>
        </w:rPr>
        <w:t>D</w:t>
      </w:r>
      <w:r w:rsidRPr="00260B12">
        <w:rPr>
          <w:rFonts w:cstheme="minorHAnsi"/>
          <w:sz w:val="24"/>
          <w:szCs w:val="24"/>
        </w:rPr>
        <w:t>epartment training.</w:t>
      </w:r>
    </w:p>
    <w:p w14:paraId="6D228CE2" w14:textId="77777777" w:rsidR="00842F1E" w:rsidRPr="00260B12" w:rsidRDefault="00533A6A"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 xml:space="preserve">Dr. Simmons said he’s seen </w:t>
      </w:r>
      <w:r w:rsidR="00237424" w:rsidRPr="00260B12">
        <w:rPr>
          <w:rFonts w:cstheme="minorHAnsi"/>
          <w:sz w:val="24"/>
          <w:szCs w:val="24"/>
        </w:rPr>
        <w:t>both</w:t>
      </w:r>
      <w:r w:rsidRPr="00260B12">
        <w:rPr>
          <w:rFonts w:cstheme="minorHAnsi"/>
          <w:sz w:val="24"/>
          <w:szCs w:val="24"/>
        </w:rPr>
        <w:t xml:space="preserve"> good </w:t>
      </w:r>
      <w:r w:rsidR="00237424" w:rsidRPr="00260B12">
        <w:rPr>
          <w:rFonts w:cstheme="minorHAnsi"/>
          <w:sz w:val="24"/>
          <w:szCs w:val="24"/>
        </w:rPr>
        <w:t>and</w:t>
      </w:r>
      <w:r w:rsidRPr="00260B12">
        <w:rPr>
          <w:rFonts w:cstheme="minorHAnsi"/>
          <w:sz w:val="24"/>
          <w:szCs w:val="24"/>
        </w:rPr>
        <w:t xml:space="preserve"> bad diversity trainings. One of the best </w:t>
      </w:r>
      <w:r w:rsidR="00237424" w:rsidRPr="00260B12">
        <w:rPr>
          <w:rFonts w:cstheme="minorHAnsi"/>
          <w:sz w:val="24"/>
          <w:szCs w:val="24"/>
        </w:rPr>
        <w:t xml:space="preserve">trainings </w:t>
      </w:r>
      <w:r w:rsidRPr="00260B12">
        <w:rPr>
          <w:rFonts w:cstheme="minorHAnsi"/>
          <w:sz w:val="24"/>
          <w:szCs w:val="24"/>
        </w:rPr>
        <w:t xml:space="preserve">was </w:t>
      </w:r>
      <w:r w:rsidR="00237424" w:rsidRPr="00260B12">
        <w:rPr>
          <w:rFonts w:cstheme="minorHAnsi"/>
          <w:sz w:val="24"/>
          <w:szCs w:val="24"/>
        </w:rPr>
        <w:t xml:space="preserve">from </w:t>
      </w:r>
      <w:r w:rsidRPr="00260B12">
        <w:rPr>
          <w:rFonts w:cstheme="minorHAnsi"/>
          <w:sz w:val="24"/>
          <w:szCs w:val="24"/>
        </w:rPr>
        <w:t>Dr. Spates</w:t>
      </w:r>
      <w:r w:rsidR="00237424" w:rsidRPr="00260B12">
        <w:rPr>
          <w:rFonts w:cstheme="minorHAnsi"/>
          <w:sz w:val="24"/>
          <w:szCs w:val="24"/>
        </w:rPr>
        <w:t>,</w:t>
      </w:r>
      <w:r w:rsidRPr="00260B12">
        <w:rPr>
          <w:rFonts w:cstheme="minorHAnsi"/>
          <w:sz w:val="24"/>
          <w:szCs w:val="24"/>
        </w:rPr>
        <w:t xml:space="preserve"> and </w:t>
      </w:r>
      <w:r w:rsidR="00B6598C" w:rsidRPr="00260B12">
        <w:rPr>
          <w:rFonts w:cstheme="minorHAnsi"/>
          <w:sz w:val="24"/>
          <w:szCs w:val="24"/>
        </w:rPr>
        <w:t xml:space="preserve">he </w:t>
      </w:r>
      <w:r w:rsidRPr="00260B12">
        <w:rPr>
          <w:rFonts w:cstheme="minorHAnsi"/>
          <w:sz w:val="24"/>
          <w:szCs w:val="24"/>
        </w:rPr>
        <w:t>reminded everyone that we have very good resources in the department.</w:t>
      </w:r>
      <w:r w:rsidR="007D0735" w:rsidRPr="00260B12">
        <w:rPr>
          <w:rFonts w:cstheme="minorHAnsi"/>
          <w:sz w:val="24"/>
          <w:szCs w:val="24"/>
        </w:rPr>
        <w:t xml:space="preserve"> </w:t>
      </w:r>
    </w:p>
    <w:p w14:paraId="36F81E7E" w14:textId="255F43DE" w:rsidR="00544201" w:rsidRPr="00260B12" w:rsidRDefault="00842F1E" w:rsidP="0012284F">
      <w:pPr>
        <w:pStyle w:val="ListParagraph"/>
        <w:numPr>
          <w:ilvl w:val="1"/>
          <w:numId w:val="28"/>
        </w:numPr>
        <w:spacing w:after="0" w:line="240" w:lineRule="auto"/>
        <w:contextualSpacing w:val="0"/>
        <w:rPr>
          <w:rFonts w:cstheme="minorHAnsi"/>
          <w:sz w:val="24"/>
          <w:szCs w:val="24"/>
        </w:rPr>
      </w:pPr>
      <w:r w:rsidRPr="00260B12">
        <w:rPr>
          <w:rFonts w:cstheme="minorHAnsi"/>
          <w:sz w:val="24"/>
          <w:szCs w:val="24"/>
        </w:rPr>
        <w:t xml:space="preserve">Dr. Simmons </w:t>
      </w:r>
      <w:r w:rsidR="00544201" w:rsidRPr="00260B12">
        <w:rPr>
          <w:rFonts w:cstheme="minorHAnsi"/>
          <w:sz w:val="24"/>
          <w:szCs w:val="24"/>
        </w:rPr>
        <w:t xml:space="preserve">thinks we need two </w:t>
      </w:r>
      <w:r w:rsidR="003558EE" w:rsidRPr="00260B12">
        <w:rPr>
          <w:rFonts w:cstheme="minorHAnsi"/>
          <w:sz w:val="24"/>
          <w:szCs w:val="24"/>
        </w:rPr>
        <w:t xml:space="preserve">public </w:t>
      </w:r>
      <w:r w:rsidR="00544201" w:rsidRPr="00260B12">
        <w:rPr>
          <w:rFonts w:cstheme="minorHAnsi"/>
          <w:sz w:val="24"/>
          <w:szCs w:val="24"/>
        </w:rPr>
        <w:t>statements</w:t>
      </w:r>
      <w:r w:rsidR="005F1CF8" w:rsidRPr="00260B12">
        <w:rPr>
          <w:rFonts w:cstheme="minorHAnsi"/>
          <w:sz w:val="24"/>
          <w:szCs w:val="24"/>
        </w:rPr>
        <w:t>:</w:t>
      </w:r>
      <w:r w:rsidR="007D0735" w:rsidRPr="00260B12">
        <w:rPr>
          <w:rFonts w:cstheme="minorHAnsi"/>
          <w:sz w:val="24"/>
          <w:szCs w:val="24"/>
        </w:rPr>
        <w:t xml:space="preserve"> (1) </w:t>
      </w:r>
      <w:r w:rsidR="00BB146C" w:rsidRPr="00260B12">
        <w:rPr>
          <w:rFonts w:cstheme="minorHAnsi"/>
          <w:sz w:val="24"/>
          <w:szCs w:val="24"/>
        </w:rPr>
        <w:t xml:space="preserve">a preliminary </w:t>
      </w:r>
      <w:r w:rsidR="003558EE" w:rsidRPr="00260B12">
        <w:rPr>
          <w:rFonts w:cstheme="minorHAnsi"/>
          <w:sz w:val="24"/>
          <w:szCs w:val="24"/>
        </w:rPr>
        <w:t xml:space="preserve">one </w:t>
      </w:r>
      <w:r w:rsidR="00BB146C" w:rsidRPr="00260B12">
        <w:rPr>
          <w:rFonts w:cstheme="minorHAnsi"/>
          <w:sz w:val="24"/>
          <w:szCs w:val="24"/>
        </w:rPr>
        <w:t>that communicates</w:t>
      </w:r>
      <w:r w:rsidR="003558EE" w:rsidRPr="00260B12">
        <w:rPr>
          <w:rFonts w:cstheme="minorHAnsi"/>
          <w:sz w:val="24"/>
          <w:szCs w:val="24"/>
        </w:rPr>
        <w:t xml:space="preserve"> we are</w:t>
      </w:r>
      <w:r w:rsidR="00BB146C" w:rsidRPr="00260B12">
        <w:rPr>
          <w:rFonts w:cstheme="minorHAnsi"/>
          <w:sz w:val="24"/>
          <w:szCs w:val="24"/>
        </w:rPr>
        <w:t xml:space="preserve"> working on these issues and specifies what we are doing</w:t>
      </w:r>
      <w:r w:rsidR="00F26A02" w:rsidRPr="00260B12">
        <w:rPr>
          <w:rFonts w:cstheme="minorHAnsi"/>
          <w:sz w:val="24"/>
          <w:szCs w:val="24"/>
        </w:rPr>
        <w:t xml:space="preserve">, and (2) </w:t>
      </w:r>
      <w:r w:rsidR="00BB146C" w:rsidRPr="00260B12">
        <w:rPr>
          <w:rFonts w:cstheme="minorHAnsi"/>
          <w:sz w:val="24"/>
          <w:szCs w:val="24"/>
        </w:rPr>
        <w:t xml:space="preserve">a follow-up one </w:t>
      </w:r>
      <w:r w:rsidR="00EB4090" w:rsidRPr="00260B12">
        <w:rPr>
          <w:rFonts w:cstheme="minorHAnsi"/>
          <w:sz w:val="24"/>
          <w:szCs w:val="24"/>
        </w:rPr>
        <w:t>that identifies what we have already done and conveys our future commitments</w:t>
      </w:r>
      <w:r w:rsidR="00544201" w:rsidRPr="00260B12">
        <w:rPr>
          <w:rFonts w:cstheme="minorHAnsi"/>
          <w:sz w:val="24"/>
          <w:szCs w:val="24"/>
        </w:rPr>
        <w:t>.</w:t>
      </w:r>
    </w:p>
    <w:p w14:paraId="10597E6F" w14:textId="77777777" w:rsidR="00C32525" w:rsidRPr="00260B12" w:rsidRDefault="00C32525" w:rsidP="00C32525">
      <w:pPr>
        <w:spacing w:after="0" w:line="240" w:lineRule="auto"/>
        <w:rPr>
          <w:rFonts w:cstheme="minorHAnsi"/>
          <w:sz w:val="24"/>
          <w:szCs w:val="24"/>
        </w:rPr>
      </w:pPr>
    </w:p>
    <w:p w14:paraId="10058E71" w14:textId="7EFDF34C" w:rsidR="00110576" w:rsidRPr="00260B12" w:rsidRDefault="00110576" w:rsidP="00110576">
      <w:pPr>
        <w:spacing w:after="0" w:line="240" w:lineRule="auto"/>
        <w:rPr>
          <w:rFonts w:cstheme="minorHAnsi"/>
          <w:sz w:val="24"/>
          <w:szCs w:val="24"/>
        </w:rPr>
      </w:pPr>
      <w:r w:rsidRPr="00260B12">
        <w:rPr>
          <w:rFonts w:cstheme="minorHAnsi"/>
          <w:sz w:val="24"/>
          <w:szCs w:val="24"/>
        </w:rPr>
        <w:t>Dr. Ott wrapped up the meeting; he will distribute the minutes with next steps. He conveyed his appreciat</w:t>
      </w:r>
      <w:r w:rsidR="00DE2030">
        <w:rPr>
          <w:rFonts w:cstheme="minorHAnsi"/>
          <w:sz w:val="24"/>
          <w:szCs w:val="24"/>
        </w:rPr>
        <w:t>ion</w:t>
      </w:r>
      <w:r w:rsidRPr="00260B12">
        <w:rPr>
          <w:rFonts w:cstheme="minorHAnsi"/>
          <w:sz w:val="24"/>
          <w:szCs w:val="24"/>
        </w:rPr>
        <w:t xml:space="preserve"> for the thoughtful ways people engaged these issues.</w:t>
      </w:r>
    </w:p>
    <w:p w14:paraId="40363A1A" w14:textId="77777777" w:rsidR="00110576" w:rsidRPr="00260B12" w:rsidRDefault="00110576" w:rsidP="00110576">
      <w:pPr>
        <w:spacing w:after="0" w:line="240" w:lineRule="auto"/>
        <w:rPr>
          <w:rFonts w:cstheme="minorHAnsi"/>
          <w:sz w:val="24"/>
          <w:szCs w:val="24"/>
        </w:rPr>
      </w:pPr>
    </w:p>
    <w:p w14:paraId="7B5FC1FF" w14:textId="64EE3067" w:rsidR="00110576" w:rsidRPr="00260B12" w:rsidRDefault="00110576" w:rsidP="00110576">
      <w:pPr>
        <w:spacing w:after="0" w:line="240" w:lineRule="auto"/>
        <w:rPr>
          <w:rFonts w:cstheme="minorHAnsi"/>
          <w:sz w:val="24"/>
          <w:szCs w:val="24"/>
        </w:rPr>
      </w:pPr>
      <w:r w:rsidRPr="00260B12">
        <w:rPr>
          <w:rFonts w:cstheme="minorHAnsi"/>
          <w:sz w:val="24"/>
          <w:szCs w:val="24"/>
        </w:rPr>
        <w:t>He also congratul</w:t>
      </w:r>
      <w:r>
        <w:rPr>
          <w:rFonts w:cstheme="minorHAnsi"/>
          <w:sz w:val="24"/>
          <w:szCs w:val="24"/>
        </w:rPr>
        <w:t>ated</w:t>
      </w:r>
      <w:r w:rsidRPr="00260B12">
        <w:rPr>
          <w:rFonts w:cstheme="minorHAnsi"/>
          <w:sz w:val="24"/>
          <w:szCs w:val="24"/>
        </w:rPr>
        <w:t xml:space="preserve"> everyone </w:t>
      </w:r>
      <w:r>
        <w:rPr>
          <w:rFonts w:cstheme="minorHAnsi"/>
          <w:sz w:val="24"/>
          <w:szCs w:val="24"/>
        </w:rPr>
        <w:t>on</w:t>
      </w:r>
      <w:r w:rsidRPr="00260B12">
        <w:rPr>
          <w:rFonts w:cstheme="minorHAnsi"/>
          <w:sz w:val="24"/>
          <w:szCs w:val="24"/>
        </w:rPr>
        <w:t xml:space="preserve"> a good semester thus far, urging everyone to continue to be kind to students and good to yourselves. </w:t>
      </w:r>
    </w:p>
    <w:p w14:paraId="0FB99A6D" w14:textId="529318A8" w:rsidR="00904C14" w:rsidRPr="00260B12" w:rsidRDefault="00904C14" w:rsidP="00C32525">
      <w:pPr>
        <w:spacing w:after="0" w:line="240" w:lineRule="auto"/>
        <w:rPr>
          <w:rFonts w:cstheme="minorHAnsi"/>
          <w:sz w:val="24"/>
          <w:szCs w:val="24"/>
        </w:rPr>
      </w:pPr>
    </w:p>
    <w:p w14:paraId="7025CE74" w14:textId="3CCE6D85" w:rsidR="00904C14" w:rsidRPr="00260B12" w:rsidRDefault="00904C14" w:rsidP="00AA4F10">
      <w:pPr>
        <w:spacing w:after="0" w:line="240" w:lineRule="auto"/>
        <w:rPr>
          <w:rFonts w:cstheme="minorHAnsi"/>
          <w:sz w:val="24"/>
          <w:szCs w:val="24"/>
        </w:rPr>
      </w:pPr>
      <w:r w:rsidRPr="00260B12">
        <w:rPr>
          <w:rFonts w:cstheme="minorHAnsi"/>
          <w:sz w:val="24"/>
          <w:szCs w:val="24"/>
        </w:rPr>
        <w:t>Meeting adjourned: 1:15 p.m.</w:t>
      </w:r>
    </w:p>
    <w:sectPr w:rsidR="00904C14" w:rsidRPr="00260B12" w:rsidSect="00414FF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93C"/>
    <w:multiLevelType w:val="hybridMultilevel"/>
    <w:tmpl w:val="AF5C0C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33765"/>
    <w:multiLevelType w:val="hybridMultilevel"/>
    <w:tmpl w:val="E1AC2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D3425"/>
    <w:multiLevelType w:val="hybridMultilevel"/>
    <w:tmpl w:val="FF12F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60E99"/>
    <w:multiLevelType w:val="hybridMultilevel"/>
    <w:tmpl w:val="E1AC2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CD1131"/>
    <w:multiLevelType w:val="hybridMultilevel"/>
    <w:tmpl w:val="8ED60E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8150B"/>
    <w:multiLevelType w:val="hybridMultilevel"/>
    <w:tmpl w:val="DB9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15E"/>
    <w:multiLevelType w:val="hybridMultilevel"/>
    <w:tmpl w:val="3FB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802C0"/>
    <w:multiLevelType w:val="hybridMultilevel"/>
    <w:tmpl w:val="56FA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EE8"/>
    <w:multiLevelType w:val="hybridMultilevel"/>
    <w:tmpl w:val="7E18D6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2848DB"/>
    <w:multiLevelType w:val="hybridMultilevel"/>
    <w:tmpl w:val="77F8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C2035"/>
    <w:multiLevelType w:val="hybridMultilevel"/>
    <w:tmpl w:val="9946A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10028"/>
    <w:multiLevelType w:val="hybridMultilevel"/>
    <w:tmpl w:val="36C6A46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433DD"/>
    <w:multiLevelType w:val="hybridMultilevel"/>
    <w:tmpl w:val="9FE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03379"/>
    <w:multiLevelType w:val="hybridMultilevel"/>
    <w:tmpl w:val="EA30C3F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0D6322"/>
    <w:multiLevelType w:val="hybridMultilevel"/>
    <w:tmpl w:val="940CF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287CFA"/>
    <w:multiLevelType w:val="hybridMultilevel"/>
    <w:tmpl w:val="F660656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C702A6"/>
    <w:multiLevelType w:val="hybridMultilevel"/>
    <w:tmpl w:val="8198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5F0EF7"/>
    <w:multiLevelType w:val="hybridMultilevel"/>
    <w:tmpl w:val="A7560C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1E2C62"/>
    <w:multiLevelType w:val="hybridMultilevel"/>
    <w:tmpl w:val="C7DA8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0E78F8"/>
    <w:multiLevelType w:val="hybridMultilevel"/>
    <w:tmpl w:val="F162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D21E5"/>
    <w:multiLevelType w:val="hybridMultilevel"/>
    <w:tmpl w:val="FA2AD9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944F35"/>
    <w:multiLevelType w:val="hybridMultilevel"/>
    <w:tmpl w:val="0D4A23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5F49"/>
    <w:multiLevelType w:val="hybridMultilevel"/>
    <w:tmpl w:val="9B2C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76765"/>
    <w:multiLevelType w:val="hybridMultilevel"/>
    <w:tmpl w:val="3AA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96227"/>
    <w:multiLevelType w:val="hybridMultilevel"/>
    <w:tmpl w:val="2102A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11A54"/>
    <w:multiLevelType w:val="hybridMultilevel"/>
    <w:tmpl w:val="947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F188F"/>
    <w:multiLevelType w:val="hybridMultilevel"/>
    <w:tmpl w:val="7A6A9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1541A"/>
    <w:multiLevelType w:val="hybridMultilevel"/>
    <w:tmpl w:val="4CD4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72F21"/>
    <w:multiLevelType w:val="hybridMultilevel"/>
    <w:tmpl w:val="9062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5"/>
  </w:num>
  <w:num w:numId="5">
    <w:abstractNumId w:val="21"/>
  </w:num>
  <w:num w:numId="6">
    <w:abstractNumId w:val="6"/>
  </w:num>
  <w:num w:numId="7">
    <w:abstractNumId w:val="25"/>
  </w:num>
  <w:num w:numId="8">
    <w:abstractNumId w:val="12"/>
  </w:num>
  <w:num w:numId="9">
    <w:abstractNumId w:val="28"/>
  </w:num>
  <w:num w:numId="10">
    <w:abstractNumId w:val="7"/>
  </w:num>
  <w:num w:numId="11">
    <w:abstractNumId w:val="9"/>
  </w:num>
  <w:num w:numId="12">
    <w:abstractNumId w:val="23"/>
  </w:num>
  <w:num w:numId="13">
    <w:abstractNumId w:val="22"/>
  </w:num>
  <w:num w:numId="14">
    <w:abstractNumId w:val="19"/>
  </w:num>
  <w:num w:numId="15">
    <w:abstractNumId w:val="16"/>
  </w:num>
  <w:num w:numId="16">
    <w:abstractNumId w:val="3"/>
  </w:num>
  <w:num w:numId="17">
    <w:abstractNumId w:val="10"/>
  </w:num>
  <w:num w:numId="18">
    <w:abstractNumId w:val="4"/>
  </w:num>
  <w:num w:numId="19">
    <w:abstractNumId w:val="11"/>
  </w:num>
  <w:num w:numId="20">
    <w:abstractNumId w:val="15"/>
  </w:num>
  <w:num w:numId="21">
    <w:abstractNumId w:val="14"/>
  </w:num>
  <w:num w:numId="22">
    <w:abstractNumId w:val="2"/>
  </w:num>
  <w:num w:numId="23">
    <w:abstractNumId w:val="8"/>
  </w:num>
  <w:num w:numId="24">
    <w:abstractNumId w:val="13"/>
  </w:num>
  <w:num w:numId="25">
    <w:abstractNumId w:val="20"/>
  </w:num>
  <w:num w:numId="26">
    <w:abstractNumId w:val="0"/>
  </w:num>
  <w:num w:numId="27">
    <w:abstractNumId w:val="17"/>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1B"/>
    <w:rsid w:val="000042BA"/>
    <w:rsid w:val="00006BDD"/>
    <w:rsid w:val="0001401E"/>
    <w:rsid w:val="00022194"/>
    <w:rsid w:val="00023E31"/>
    <w:rsid w:val="000330A4"/>
    <w:rsid w:val="00035BC8"/>
    <w:rsid w:val="000459F6"/>
    <w:rsid w:val="00047893"/>
    <w:rsid w:val="000562F7"/>
    <w:rsid w:val="00060BE5"/>
    <w:rsid w:val="00074A56"/>
    <w:rsid w:val="00081247"/>
    <w:rsid w:val="00086E12"/>
    <w:rsid w:val="000A0ED5"/>
    <w:rsid w:val="000B4773"/>
    <w:rsid w:val="000E1535"/>
    <w:rsid w:val="000F187C"/>
    <w:rsid w:val="00110576"/>
    <w:rsid w:val="00112C37"/>
    <w:rsid w:val="0011791F"/>
    <w:rsid w:val="00120B9A"/>
    <w:rsid w:val="0012284F"/>
    <w:rsid w:val="00123EEA"/>
    <w:rsid w:val="001255C3"/>
    <w:rsid w:val="001275D5"/>
    <w:rsid w:val="00133D20"/>
    <w:rsid w:val="0013545A"/>
    <w:rsid w:val="0014150D"/>
    <w:rsid w:val="0016380F"/>
    <w:rsid w:val="0016683F"/>
    <w:rsid w:val="00181856"/>
    <w:rsid w:val="00187452"/>
    <w:rsid w:val="00195B2B"/>
    <w:rsid w:val="0019710D"/>
    <w:rsid w:val="001A0F45"/>
    <w:rsid w:val="001A53D2"/>
    <w:rsid w:val="001B717B"/>
    <w:rsid w:val="001C2006"/>
    <w:rsid w:val="001C2DD1"/>
    <w:rsid w:val="001C7759"/>
    <w:rsid w:val="001E546A"/>
    <w:rsid w:val="001E550C"/>
    <w:rsid w:val="002065C6"/>
    <w:rsid w:val="00215AC9"/>
    <w:rsid w:val="002316E2"/>
    <w:rsid w:val="00235861"/>
    <w:rsid w:val="00237424"/>
    <w:rsid w:val="002429AB"/>
    <w:rsid w:val="00260B12"/>
    <w:rsid w:val="00282604"/>
    <w:rsid w:val="00285209"/>
    <w:rsid w:val="00291039"/>
    <w:rsid w:val="002A399A"/>
    <w:rsid w:val="002C298D"/>
    <w:rsid w:val="002D2E5F"/>
    <w:rsid w:val="002D4460"/>
    <w:rsid w:val="002D6684"/>
    <w:rsid w:val="002E2E87"/>
    <w:rsid w:val="002E355B"/>
    <w:rsid w:val="002F5BAA"/>
    <w:rsid w:val="002F6A7C"/>
    <w:rsid w:val="00316956"/>
    <w:rsid w:val="00320FAB"/>
    <w:rsid w:val="00332D08"/>
    <w:rsid w:val="00334E7A"/>
    <w:rsid w:val="00335C64"/>
    <w:rsid w:val="00347372"/>
    <w:rsid w:val="003502BF"/>
    <w:rsid w:val="00351A43"/>
    <w:rsid w:val="003558EE"/>
    <w:rsid w:val="003712AB"/>
    <w:rsid w:val="003766A2"/>
    <w:rsid w:val="00376DEF"/>
    <w:rsid w:val="00390F73"/>
    <w:rsid w:val="00392DF8"/>
    <w:rsid w:val="003A1D02"/>
    <w:rsid w:val="003A5A55"/>
    <w:rsid w:val="003C0408"/>
    <w:rsid w:val="003D36CA"/>
    <w:rsid w:val="003E5432"/>
    <w:rsid w:val="004025B2"/>
    <w:rsid w:val="00405D4A"/>
    <w:rsid w:val="0040687B"/>
    <w:rsid w:val="00414FF1"/>
    <w:rsid w:val="00424441"/>
    <w:rsid w:val="00443E47"/>
    <w:rsid w:val="00445753"/>
    <w:rsid w:val="00445DEA"/>
    <w:rsid w:val="00446950"/>
    <w:rsid w:val="00447750"/>
    <w:rsid w:val="00457CAF"/>
    <w:rsid w:val="00465424"/>
    <w:rsid w:val="00465538"/>
    <w:rsid w:val="0048270E"/>
    <w:rsid w:val="004C5A06"/>
    <w:rsid w:val="004E1F8E"/>
    <w:rsid w:val="004E575F"/>
    <w:rsid w:val="004F342D"/>
    <w:rsid w:val="004F6F6B"/>
    <w:rsid w:val="00503847"/>
    <w:rsid w:val="005117CD"/>
    <w:rsid w:val="00524F33"/>
    <w:rsid w:val="00525422"/>
    <w:rsid w:val="005302E9"/>
    <w:rsid w:val="00532CBA"/>
    <w:rsid w:val="00533A6A"/>
    <w:rsid w:val="00535507"/>
    <w:rsid w:val="00544201"/>
    <w:rsid w:val="0055034C"/>
    <w:rsid w:val="0055462E"/>
    <w:rsid w:val="0055664E"/>
    <w:rsid w:val="0056683F"/>
    <w:rsid w:val="0057689C"/>
    <w:rsid w:val="005845E1"/>
    <w:rsid w:val="005A214C"/>
    <w:rsid w:val="005A6414"/>
    <w:rsid w:val="005A7F87"/>
    <w:rsid w:val="005F1CF8"/>
    <w:rsid w:val="005F5DB2"/>
    <w:rsid w:val="0060418A"/>
    <w:rsid w:val="00607FBD"/>
    <w:rsid w:val="006101B3"/>
    <w:rsid w:val="00622C9E"/>
    <w:rsid w:val="0062667F"/>
    <w:rsid w:val="0063550B"/>
    <w:rsid w:val="00644EB7"/>
    <w:rsid w:val="00657A9C"/>
    <w:rsid w:val="0066785D"/>
    <w:rsid w:val="006C73DF"/>
    <w:rsid w:val="00706C67"/>
    <w:rsid w:val="007155D1"/>
    <w:rsid w:val="007320A2"/>
    <w:rsid w:val="00735DA6"/>
    <w:rsid w:val="0074248A"/>
    <w:rsid w:val="007652A7"/>
    <w:rsid w:val="007A0395"/>
    <w:rsid w:val="007B1137"/>
    <w:rsid w:val="007D0708"/>
    <w:rsid w:val="007D0735"/>
    <w:rsid w:val="007D778A"/>
    <w:rsid w:val="007F39A2"/>
    <w:rsid w:val="008000DF"/>
    <w:rsid w:val="00802603"/>
    <w:rsid w:val="00821195"/>
    <w:rsid w:val="0082235B"/>
    <w:rsid w:val="00827882"/>
    <w:rsid w:val="00842F1E"/>
    <w:rsid w:val="00845537"/>
    <w:rsid w:val="0085015A"/>
    <w:rsid w:val="00856264"/>
    <w:rsid w:val="00863707"/>
    <w:rsid w:val="008736F4"/>
    <w:rsid w:val="00884F96"/>
    <w:rsid w:val="008910BA"/>
    <w:rsid w:val="008A0526"/>
    <w:rsid w:val="008A5453"/>
    <w:rsid w:val="008C2C37"/>
    <w:rsid w:val="008C6210"/>
    <w:rsid w:val="008D355E"/>
    <w:rsid w:val="008D5622"/>
    <w:rsid w:val="008E634C"/>
    <w:rsid w:val="008E72B9"/>
    <w:rsid w:val="008F2EC6"/>
    <w:rsid w:val="00904C14"/>
    <w:rsid w:val="00915FA6"/>
    <w:rsid w:val="00916C74"/>
    <w:rsid w:val="00923A7D"/>
    <w:rsid w:val="00947844"/>
    <w:rsid w:val="00952821"/>
    <w:rsid w:val="0096306F"/>
    <w:rsid w:val="009805D9"/>
    <w:rsid w:val="00992BA0"/>
    <w:rsid w:val="009A3213"/>
    <w:rsid w:val="009C1F5F"/>
    <w:rsid w:val="009E02C3"/>
    <w:rsid w:val="009E2D21"/>
    <w:rsid w:val="009F1FDE"/>
    <w:rsid w:val="009F2A4E"/>
    <w:rsid w:val="00A2037E"/>
    <w:rsid w:val="00A2784E"/>
    <w:rsid w:val="00A37BFD"/>
    <w:rsid w:val="00A4285C"/>
    <w:rsid w:val="00A46239"/>
    <w:rsid w:val="00A63025"/>
    <w:rsid w:val="00A630A2"/>
    <w:rsid w:val="00A6530E"/>
    <w:rsid w:val="00A76807"/>
    <w:rsid w:val="00A806B5"/>
    <w:rsid w:val="00A95AD0"/>
    <w:rsid w:val="00AA4F10"/>
    <w:rsid w:val="00AC0F96"/>
    <w:rsid w:val="00AC2E5C"/>
    <w:rsid w:val="00AE3DEB"/>
    <w:rsid w:val="00AE515E"/>
    <w:rsid w:val="00AF049D"/>
    <w:rsid w:val="00B31B0B"/>
    <w:rsid w:val="00B44AE5"/>
    <w:rsid w:val="00B4712C"/>
    <w:rsid w:val="00B47DBC"/>
    <w:rsid w:val="00B501B3"/>
    <w:rsid w:val="00B637C6"/>
    <w:rsid w:val="00B6598C"/>
    <w:rsid w:val="00B74C3C"/>
    <w:rsid w:val="00B83F4D"/>
    <w:rsid w:val="00B90F2A"/>
    <w:rsid w:val="00BA16F9"/>
    <w:rsid w:val="00BB146C"/>
    <w:rsid w:val="00BC621B"/>
    <w:rsid w:val="00BD319B"/>
    <w:rsid w:val="00BE189B"/>
    <w:rsid w:val="00BE2A11"/>
    <w:rsid w:val="00BF6E7B"/>
    <w:rsid w:val="00BF733D"/>
    <w:rsid w:val="00C11988"/>
    <w:rsid w:val="00C22BE8"/>
    <w:rsid w:val="00C32525"/>
    <w:rsid w:val="00C363DA"/>
    <w:rsid w:val="00C4634A"/>
    <w:rsid w:val="00C615BF"/>
    <w:rsid w:val="00C66C6E"/>
    <w:rsid w:val="00C90FB3"/>
    <w:rsid w:val="00CA67F9"/>
    <w:rsid w:val="00CC16CA"/>
    <w:rsid w:val="00CC29F3"/>
    <w:rsid w:val="00CC3B5B"/>
    <w:rsid w:val="00CC412D"/>
    <w:rsid w:val="00CC6434"/>
    <w:rsid w:val="00CE0C29"/>
    <w:rsid w:val="00CE2AE1"/>
    <w:rsid w:val="00CE51E0"/>
    <w:rsid w:val="00D006AB"/>
    <w:rsid w:val="00D04452"/>
    <w:rsid w:val="00D326E1"/>
    <w:rsid w:val="00D34303"/>
    <w:rsid w:val="00D37410"/>
    <w:rsid w:val="00D40E67"/>
    <w:rsid w:val="00D42709"/>
    <w:rsid w:val="00D43573"/>
    <w:rsid w:val="00D61F27"/>
    <w:rsid w:val="00D72D2C"/>
    <w:rsid w:val="00D757E1"/>
    <w:rsid w:val="00D945E2"/>
    <w:rsid w:val="00DA012D"/>
    <w:rsid w:val="00DA5583"/>
    <w:rsid w:val="00DB4C94"/>
    <w:rsid w:val="00DC0D4D"/>
    <w:rsid w:val="00DC540D"/>
    <w:rsid w:val="00DD1531"/>
    <w:rsid w:val="00DD3E65"/>
    <w:rsid w:val="00DD482D"/>
    <w:rsid w:val="00DE2030"/>
    <w:rsid w:val="00DE465E"/>
    <w:rsid w:val="00DE63C8"/>
    <w:rsid w:val="00DF5A23"/>
    <w:rsid w:val="00E05A64"/>
    <w:rsid w:val="00E340FA"/>
    <w:rsid w:val="00E57BAF"/>
    <w:rsid w:val="00E615F9"/>
    <w:rsid w:val="00E6569D"/>
    <w:rsid w:val="00E8062F"/>
    <w:rsid w:val="00E84843"/>
    <w:rsid w:val="00E97775"/>
    <w:rsid w:val="00EA1B04"/>
    <w:rsid w:val="00EB1163"/>
    <w:rsid w:val="00EB13AF"/>
    <w:rsid w:val="00EB4090"/>
    <w:rsid w:val="00EC158C"/>
    <w:rsid w:val="00EC33FD"/>
    <w:rsid w:val="00EF2C66"/>
    <w:rsid w:val="00F01B49"/>
    <w:rsid w:val="00F1708F"/>
    <w:rsid w:val="00F23515"/>
    <w:rsid w:val="00F26A02"/>
    <w:rsid w:val="00F3080D"/>
    <w:rsid w:val="00F34E92"/>
    <w:rsid w:val="00F44340"/>
    <w:rsid w:val="00F52226"/>
    <w:rsid w:val="00F53A31"/>
    <w:rsid w:val="00F611AC"/>
    <w:rsid w:val="00F90EB2"/>
    <w:rsid w:val="00F94921"/>
    <w:rsid w:val="00FA13F5"/>
    <w:rsid w:val="00FA51C3"/>
    <w:rsid w:val="00FB15D5"/>
    <w:rsid w:val="00FD02B5"/>
    <w:rsid w:val="00FF012F"/>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F3FC"/>
  <w15:chartTrackingRefBased/>
  <w15:docId w15:val="{91105BC2-2568-4C3C-84CF-9F2359E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92EECA1E6D34A96F91D93E4BAD77C" ma:contentTypeVersion="12" ma:contentTypeDescription="Create a new document." ma:contentTypeScope="" ma:versionID="99bc41325873dcf1a839aead7ff2c320">
  <xsd:schema xmlns:xsd="http://www.w3.org/2001/XMLSchema" xmlns:xs="http://www.w3.org/2001/XMLSchema" xmlns:p="http://schemas.microsoft.com/office/2006/metadata/properties" xmlns:ns2="767a5fde-878d-423d-af34-ab94b85c070d" xmlns:ns3="1604a657-2880-4d0f-b4af-e2536c656265" targetNamespace="http://schemas.microsoft.com/office/2006/metadata/properties" ma:root="true" ma:fieldsID="bdec55d0c742077f083abf48ac3101af" ns2:_="" ns3:_="">
    <xsd:import namespace="767a5fde-878d-423d-af34-ab94b85c070d"/>
    <xsd:import namespace="1604a657-2880-4d0f-b4af-e2536c6562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a5fde-878d-423d-af34-ab94b85c0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4a657-2880-4d0f-b4af-e2536c656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7023-8BB4-46DC-A419-AB02231DB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068A45-A1B1-456C-AE66-7A4DADEC6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a5fde-878d-423d-af34-ab94b85c070d"/>
    <ds:schemaRef ds:uri="1604a657-2880-4d0f-b4af-e2536c65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1D9B0-DD9B-4261-98A7-029316D9C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Moskalski</dc:creator>
  <cp:keywords/>
  <dc:description/>
  <cp:lastModifiedBy>Bauman, Isabelle</cp:lastModifiedBy>
  <cp:revision>2</cp:revision>
  <dcterms:created xsi:type="dcterms:W3CDTF">2021-04-13T15:36:00Z</dcterms:created>
  <dcterms:modified xsi:type="dcterms:W3CDTF">2021-04-13T15:36:00Z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0x010100A2992EECA1E6D34A96F91D93E4BAD77C</vt:lpwstr>
  </property>
</Properties>
</file>